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3B" w:rsidRDefault="003023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F6003B" w:rsidRDefault="00302315">
      <w:pPr>
        <w:widowControl w:val="0"/>
        <w:autoSpaceDE w:val="0"/>
        <w:autoSpaceDN w:val="0"/>
        <w:adjustRightInd w:val="0"/>
        <w:ind w:right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финансировании, итогах реализации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Володарского муниципального округа» </w:t>
      </w:r>
      <w:r>
        <w:rPr>
          <w:sz w:val="28"/>
          <w:szCs w:val="25"/>
          <w:lang w:eastAsia="ar-SA"/>
        </w:rPr>
        <w:t>за  2025 год.</w:t>
      </w:r>
    </w:p>
    <w:p w:rsidR="00F6003B" w:rsidRDefault="00F6003B">
      <w:pPr>
        <w:widowControl w:val="0"/>
        <w:autoSpaceDE w:val="0"/>
        <w:autoSpaceDN w:val="0"/>
        <w:adjustRightInd w:val="0"/>
        <w:jc w:val="both"/>
        <w:outlineLvl w:val="3"/>
        <w:rPr>
          <w:rFonts w:eastAsia="Calibri"/>
          <w:sz w:val="20"/>
          <w:szCs w:val="20"/>
        </w:rPr>
      </w:pPr>
    </w:p>
    <w:p w:rsidR="00F6003B" w:rsidRDefault="00302315">
      <w:pPr>
        <w:widowControl w:val="0"/>
        <w:autoSpaceDE w:val="0"/>
        <w:autoSpaceDN w:val="0"/>
        <w:adjustRightInd w:val="0"/>
        <w:ind w:right="849"/>
        <w:jc w:val="both"/>
        <w:outlineLvl w:val="3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Таблица 1.1. Отчет об использовании бюджетных ассигнований бюджета Володарского муниципального округа на реализацию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Володарского муниципального округа»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3544"/>
        <w:gridCol w:w="1417"/>
        <w:gridCol w:w="1276"/>
        <w:gridCol w:w="1559"/>
      </w:tblGrid>
      <w:tr w:rsidR="00F6003B" w:rsidTr="007A5D6B">
        <w:trPr>
          <w:trHeight w:val="360"/>
        </w:trPr>
        <w:tc>
          <w:tcPr>
            <w:tcW w:w="7905" w:type="dxa"/>
            <w:vMerge w:val="restart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Статус</w:t>
            </w:r>
          </w:p>
        </w:tc>
        <w:tc>
          <w:tcPr>
            <w:tcW w:w="3544" w:type="dxa"/>
            <w:vMerge w:val="restart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252" w:type="dxa"/>
            <w:gridSpan w:val="3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Расходы (тыс. руб.), годы</w:t>
            </w:r>
          </w:p>
        </w:tc>
      </w:tr>
      <w:tr w:rsidR="00F6003B" w:rsidTr="007A5D6B">
        <w:trPr>
          <w:trHeight w:val="960"/>
        </w:trPr>
        <w:tc>
          <w:tcPr>
            <w:tcW w:w="7905" w:type="dxa"/>
            <w:vMerge/>
          </w:tcPr>
          <w:p w:rsidR="00F6003B" w:rsidRDefault="00F6003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F6003B" w:rsidRDefault="00F6003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276" w:type="dxa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сводная бюджетная роспись на отчетную дату*</w:t>
            </w:r>
          </w:p>
        </w:tc>
        <w:tc>
          <w:tcPr>
            <w:tcW w:w="1559" w:type="dxa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кассовое исполнение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  <w:vMerge w:val="restart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Муниципальная программа: «Защита населения и территорий от чрезвычайных ситуаций, обеспечение пожарной безопасности и безопасности людей на водных объектах Володарского муниципального округа»</w:t>
            </w: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94745,0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67102,08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65463,8</w:t>
            </w:r>
            <w:r w:rsidR="003C7BB4">
              <w:rPr>
                <w:rFonts w:eastAsia="Calibri"/>
                <w:b/>
                <w:sz w:val="20"/>
                <w:szCs w:val="20"/>
              </w:rPr>
              <w:t>4</w:t>
            </w:r>
          </w:p>
        </w:tc>
      </w:tr>
      <w:tr w:rsidR="00F6003B" w:rsidTr="007A5D6B">
        <w:trPr>
          <w:trHeight w:val="376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Муниципальный заказчик-координатор -  Администрация Володарского муниципального округа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34343C"/>
                <w:sz w:val="20"/>
                <w:szCs w:val="20"/>
                <w:shd w:val="clear" w:color="auto" w:fill="FFFFFF"/>
              </w:rPr>
              <w:t>36665,0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32 455,5</w:t>
            </w:r>
            <w:r w:rsidR="003C7B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30 817,</w:t>
            </w:r>
            <w:r w:rsidR="003C7BB4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F6003B" w:rsidTr="007A5D6B">
        <w:trPr>
          <w:trHeight w:val="201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Соисполнители: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58080,0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34646,54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34646,54</w:t>
            </w:r>
          </w:p>
        </w:tc>
      </w:tr>
      <w:tr w:rsidR="00F6003B" w:rsidTr="007A5D6B">
        <w:trPr>
          <w:trHeight w:val="233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45792,0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24 599,31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24 599,31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sz w:val="18"/>
                <w:szCs w:val="18"/>
              </w:rPr>
              <w:t>Управление культуры, спорта и молодежной политики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11076,0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10 047,2</w:t>
            </w:r>
            <w:r w:rsidR="003C7B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10 047,2</w:t>
            </w:r>
            <w:r w:rsidR="003C7BB4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Володарское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финуправление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1212,0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  <w:vMerge w:val="restart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Подпрограмма 1 – «Обеспечение мероприятий в области гражданской обороны, предупреждения и ликвидации чрезвычайных ситуаций»</w:t>
            </w:r>
          </w:p>
        </w:tc>
        <w:tc>
          <w:tcPr>
            <w:tcW w:w="3544" w:type="dxa"/>
            <w:tcBorders>
              <w:bottom w:val="nil"/>
            </w:tcBorders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14 784,4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12 604,77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12 064,96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Муниципальный заказчик-координатор -  Администрация Володарского муниципального округа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13584,4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11567,55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11027,74</w:t>
            </w:r>
          </w:p>
        </w:tc>
      </w:tr>
      <w:tr w:rsidR="00F6003B" w:rsidTr="007A5D6B">
        <w:trPr>
          <w:trHeight w:val="117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Соисполнители: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1200,0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1037,22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1037,22</w:t>
            </w:r>
          </w:p>
        </w:tc>
      </w:tr>
      <w:tr w:rsidR="00F6003B" w:rsidTr="007A5D6B">
        <w:trPr>
          <w:trHeight w:val="163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sz w:val="18"/>
                <w:szCs w:val="18"/>
              </w:rPr>
              <w:t>Управление культуры, спорта и молодежной политики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1037,22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1037,22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Володарское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финуправление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1200,0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Создание общественных спасательных постов в местах массового отдыха населения на водных объектах Володарского муниципального округа</w:t>
            </w: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376,7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Подготовка населения в области гражданской обороны, защиты населения и территорий от чрезвычайных ситуаций на территории Володарского муниципального округа (Повышение квалификации (обучение) должностных лиц)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290,28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290,28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Подержание необходимого количества финансовых сре</w:t>
            </w:r>
            <w:proofErr w:type="gramStart"/>
            <w:r>
              <w:rPr>
                <w:sz w:val="20"/>
                <w:szCs w:val="20"/>
              </w:rPr>
              <w:t>дств в ц</w:t>
            </w:r>
            <w:proofErr w:type="gramEnd"/>
            <w:r>
              <w:rPr>
                <w:sz w:val="20"/>
                <w:szCs w:val="20"/>
              </w:rPr>
              <w:t>елевом финансовом резерве для предупреждения и ликвидации ЧС и последствий стихийных бедствий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20,00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жизнедеятельности единой дежурно-диспетчерской службы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7 653,6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7 871,01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="003C7BB4">
              <w:rPr>
                <w:rFonts w:eastAsia="Calibri"/>
                <w:sz w:val="20"/>
                <w:szCs w:val="20"/>
              </w:rPr>
              <w:t> 781,16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Изготовление памяток, листовок и другой наглядной агитации по предотвращению чрезвычайных ситуаций на территории округа, (приобретение полиграфической продукции по предупреждению чрезвычайных ситуаций на территории округа)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102,0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44,6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44,6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памяток, аншлагов, стендов по безопасности на водных объектах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42,5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42,5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средств индивидуальной защиты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514,7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86,65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86,65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Материальный резерв для ликвидации чрезвычайных ситуаций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1677,3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616,49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616,</w:t>
            </w:r>
            <w:r w:rsidR="003C7BB4"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F6003B" w:rsidTr="007A5D6B">
        <w:trPr>
          <w:trHeight w:val="48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сектора по вопросам общественного порядка, пожарной безопасности и безопасности на водных объектах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1 989,1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1 595, 24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1 593,64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Обеспечение готовности муниципальных защитных сооружений Володарского муниципального округа к действиям по назначению</w:t>
            </w: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1 000,0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2 038,0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1 589,63</w:t>
            </w:r>
          </w:p>
        </w:tc>
      </w:tr>
      <w:tr w:rsidR="00F6003B" w:rsidTr="007A5D6B">
        <w:trPr>
          <w:trHeight w:val="121"/>
        </w:trPr>
        <w:tc>
          <w:tcPr>
            <w:tcW w:w="7905" w:type="dxa"/>
            <w:vMerge w:val="restart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Подпрограмма 2 – «Обеспечение пожарной безопасности»</w:t>
            </w: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7</w:t>
            </w:r>
            <w:r>
              <w:rPr>
                <w:rFonts w:eastAsia="Calibri"/>
                <w:b/>
                <w:sz w:val="20"/>
                <w:szCs w:val="20"/>
              </w:rPr>
              <w:t>7 051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,</w:t>
            </w:r>
            <w:r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51 613, 86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50 760,43</w:t>
            </w:r>
          </w:p>
        </w:tc>
      </w:tr>
      <w:tr w:rsidR="00F6003B" w:rsidTr="007A5D6B">
        <w:trPr>
          <w:trHeight w:val="405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Муниципальный заказчик-координатор -  Администрация Володарского муниципального округа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20 171,5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18 004,54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17 151,11</w:t>
            </w:r>
          </w:p>
        </w:tc>
      </w:tr>
      <w:tr w:rsidR="00F6003B" w:rsidTr="007A5D6B">
        <w:trPr>
          <w:trHeight w:val="117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Соисполнители:</w:t>
            </w:r>
          </w:p>
        </w:tc>
        <w:tc>
          <w:tcPr>
            <w:tcW w:w="1417" w:type="dxa"/>
            <w:shd w:val="clear" w:color="auto" w:fill="FFFFFF" w:themeFill="background1"/>
          </w:tcPr>
          <w:p w:rsidR="00F6003B" w:rsidRPr="003C7BB4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C7BB4">
              <w:rPr>
                <w:rFonts w:eastAsia="Calibri"/>
                <w:sz w:val="20"/>
                <w:szCs w:val="20"/>
              </w:rPr>
              <w:t>56880,0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33609,32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33609,32</w:t>
            </w:r>
          </w:p>
        </w:tc>
      </w:tr>
      <w:tr w:rsidR="00F6003B" w:rsidTr="007A5D6B">
        <w:trPr>
          <w:trHeight w:val="163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45 792,0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24 599,31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24 599,31</w:t>
            </w:r>
          </w:p>
        </w:tc>
      </w:tr>
      <w:tr w:rsidR="00F6003B" w:rsidTr="007A5D6B">
        <w:trPr>
          <w:trHeight w:val="405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>Управление культуры, спорта и молодежной политики</w:t>
            </w: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11 076,0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9010,01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9010,01</w:t>
            </w:r>
          </w:p>
        </w:tc>
      </w:tr>
      <w:tr w:rsidR="00F6003B" w:rsidTr="007A5D6B">
        <w:trPr>
          <w:trHeight w:val="357"/>
        </w:trPr>
        <w:tc>
          <w:tcPr>
            <w:tcW w:w="7905" w:type="dxa"/>
            <w:vMerge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Володарское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финуправление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Строительство и реконструкция многофункциональных пожарных депо в населенных пунктах и на объектах Володарского муниципального округа, совершенствование системы их оснащения и оптимизация системы управления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764,9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764, 85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764, 85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Проведение информационной работы среди населения по соблюдению правил пожарной безопасности (средства массовой информации, листовки, сайт поселения)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102,0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53, 1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53,1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Проведение противопожарной опашки населенных пунктов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15,0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12,0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12,0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Содержание подразделений добровольной пожарной дружины, добровольных пожарных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270,0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Приобретение противопожарного инвентаря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446,6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165,87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165,87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Приобретение и перезаправка огнетушителей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631,1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376,57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376,57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Огнезащитная обработка деревянных конструкций, чердачных помещений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570,4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438,41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438,41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Обеспечение жизнедеятельности подразделения Муниципальной пожарной охраны Володарского муниципального округа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5 600,6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2 963,0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2 869,7</w:t>
            </w:r>
            <w:r w:rsidR="003C7BB4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Проектирование </w:t>
            </w:r>
            <w:proofErr w:type="spellStart"/>
            <w:r>
              <w:rPr>
                <w:sz w:val="20"/>
                <w:szCs w:val="20"/>
              </w:rPr>
              <w:t>молниезащиты</w:t>
            </w:r>
            <w:proofErr w:type="spellEnd"/>
            <w:r>
              <w:rPr>
                <w:sz w:val="20"/>
                <w:szCs w:val="20"/>
              </w:rPr>
              <w:t xml:space="preserve"> зданий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222,2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720,05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720,05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Замена и обслуживание автоматической системы пожаротушения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43 580,5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16 914,26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16 914,26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Оснащение учреждений противопожарными дверями (</w:t>
            </w:r>
            <w:proofErr w:type="spellStart"/>
            <w:r>
              <w:rPr>
                <w:sz w:val="20"/>
                <w:szCs w:val="20"/>
              </w:rPr>
              <w:t>межкоридорными</w:t>
            </w:r>
            <w:proofErr w:type="spellEnd"/>
            <w:r>
              <w:rPr>
                <w:sz w:val="20"/>
                <w:szCs w:val="20"/>
              </w:rPr>
              <w:t>, межэтажными, входными и т.п.)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3 932,0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2 425,63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2 425,63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Оснащение учреждений дополнительными эвакуационными выходами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156,0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1 645, 61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1 645,61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Приобретение знаков пожарной безопасности, изготовление планов эвакуации, </w:t>
            </w:r>
            <w:proofErr w:type="gramStart"/>
            <w:r>
              <w:rPr>
                <w:sz w:val="20"/>
                <w:szCs w:val="20"/>
              </w:rPr>
              <w:t>обучение по</w:t>
            </w:r>
            <w:proofErr w:type="gramEnd"/>
            <w:r>
              <w:rPr>
                <w:sz w:val="20"/>
                <w:szCs w:val="20"/>
              </w:rPr>
              <w:t xml:space="preserve"> пожарному минимуму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572,4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341,9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341,9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Отделка помещений учреждений негорючими материалами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2 665,2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2 939,2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2 939,2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Оборудование учреждений автоматического тушения, системой </w:t>
            </w:r>
            <w:proofErr w:type="spellStart"/>
            <w:r>
              <w:rPr>
                <w:sz w:val="20"/>
                <w:szCs w:val="20"/>
              </w:rPr>
              <w:t>дымоудаления</w:t>
            </w:r>
            <w:proofErr w:type="spellEnd"/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130,0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130,0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130,0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Текущий ремонт пожарного резервуара и пожарных гидрантов, в том числе и водопровода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527,7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783,85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169,18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Замена старой электропроводки и оборудования, проведение работ по испытанию и замеру сопротивления электропроводки, проведение работ по испытанию вентиляции, испытание пожарных лестниц и испытания ограждений кровли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5 010,</w:t>
            </w:r>
            <w:r w:rsidR="003C7B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7 941,78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7 941,78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Покупка и замена противопожарных шкафов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143,5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6, 67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6, 67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водоснабжения для тушения пожаров, устройство незамерзающих прорубей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291,78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146, 3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и оборудование противопожарного водоема (</w:t>
            </w:r>
            <w:proofErr w:type="spellStart"/>
            <w:r>
              <w:rPr>
                <w:sz w:val="20"/>
                <w:szCs w:val="20"/>
              </w:rPr>
              <w:t>водоисточника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10 648,0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12 163,23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12 163,23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Спил аварийных и сухих пожароопасных деревьев, включая расходы на утилизацию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400,0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Приобретение и установка </w:t>
            </w:r>
            <w:proofErr w:type="gramStart"/>
            <w:r>
              <w:rPr>
                <w:sz w:val="20"/>
                <w:szCs w:val="20"/>
              </w:rPr>
              <w:t>звуковых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извещателей</w:t>
            </w:r>
            <w:proofErr w:type="spellEnd"/>
            <w:r>
              <w:rPr>
                <w:sz w:val="20"/>
                <w:szCs w:val="20"/>
              </w:rPr>
              <w:t xml:space="preserve"> о пожаре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563,0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68,0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68,0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Проведение мероприятий по оценке пожарного риска муниципальных учреждений</w:t>
            </w:r>
          </w:p>
          <w:p w:rsidR="00F6003B" w:rsidRDefault="00F6003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295,0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295,0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организация работы учебно-консультационного пункта гражданской обороны и противопожарной безопасности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173,1</w:t>
            </w:r>
            <w:r w:rsidR="003C7BB4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173,1</w:t>
            </w:r>
            <w:r w:rsidR="003C7BB4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r>
              <w:rPr>
                <w:rFonts w:eastAsia="Calibri"/>
                <w:b/>
                <w:sz w:val="20"/>
                <w:szCs w:val="20"/>
              </w:rPr>
              <w:t>Подпрограмма 3 – «Обеспечение мероприятий мобилизационной подготовке и мобилизации, защиты государственной тайны, технической защиты информации»</w:t>
            </w:r>
          </w:p>
        </w:tc>
        <w:tc>
          <w:tcPr>
            <w:tcW w:w="3544" w:type="dxa"/>
          </w:tcPr>
          <w:p w:rsidR="00F6003B" w:rsidRDefault="00302315">
            <w:r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b/>
                <w:sz w:val="20"/>
                <w:szCs w:val="20"/>
              </w:rPr>
              <w:t>970,0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b/>
                <w:sz w:val="20"/>
                <w:szCs w:val="20"/>
              </w:rPr>
              <w:t>844,95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b/>
                <w:sz w:val="20"/>
                <w:szCs w:val="20"/>
              </w:rPr>
              <w:t>8</w:t>
            </w:r>
            <w:r w:rsidR="003C7BB4">
              <w:rPr>
                <w:rFonts w:eastAsia="Calibri"/>
                <w:b/>
                <w:sz w:val="20"/>
                <w:szCs w:val="20"/>
              </w:rPr>
              <w:t>06,95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/>
        </w:tc>
        <w:tc>
          <w:tcPr>
            <w:tcW w:w="3544" w:type="dxa"/>
          </w:tcPr>
          <w:p w:rsidR="00F6003B" w:rsidRDefault="00302315">
            <w:r>
              <w:rPr>
                <w:rFonts w:eastAsia="Calibri"/>
                <w:sz w:val="20"/>
                <w:szCs w:val="20"/>
              </w:rPr>
              <w:t>Муниципальный заказчик-координатор -  Администрация Володарского муниципального округа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970,0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844,95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806,95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/>
        </w:tc>
        <w:tc>
          <w:tcPr>
            <w:tcW w:w="3544" w:type="dxa"/>
          </w:tcPr>
          <w:p w:rsidR="00F6003B" w:rsidRDefault="00302315">
            <w:r>
              <w:rPr>
                <w:rFonts w:eastAsia="Calibri"/>
                <w:sz w:val="20"/>
                <w:szCs w:val="20"/>
              </w:rPr>
              <w:t>Соисполнители: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/>
        </w:tc>
        <w:tc>
          <w:tcPr>
            <w:tcW w:w="3544" w:type="dxa"/>
          </w:tcPr>
          <w:p w:rsidR="00F6003B" w:rsidRDefault="00302315">
            <w:r>
              <w:rPr>
                <w:rFonts w:eastAsia="Calibri"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/>
        </w:tc>
        <w:tc>
          <w:tcPr>
            <w:tcW w:w="3544" w:type="dxa"/>
          </w:tcPr>
          <w:p w:rsidR="00F6003B" w:rsidRDefault="00302315">
            <w:r>
              <w:rPr>
                <w:sz w:val="18"/>
                <w:szCs w:val="18"/>
              </w:rPr>
              <w:t>Управление культуры, спорта и молодежной политики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roofErr w:type="spellStart"/>
            <w:r>
              <w:rPr>
                <w:sz w:val="18"/>
                <w:szCs w:val="18"/>
              </w:rPr>
              <w:t>Володарское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финуправление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контроль </w:t>
            </w:r>
            <w:proofErr w:type="gramStart"/>
            <w:r>
              <w:rPr>
                <w:sz w:val="20"/>
                <w:szCs w:val="20"/>
              </w:rPr>
              <w:t>выполнения мероприятий мобилизационной подготовки экономики Володарского муниципального округа</w:t>
            </w:r>
            <w:proofErr w:type="gramEnd"/>
            <w:r>
              <w:rPr>
                <w:sz w:val="20"/>
                <w:szCs w:val="20"/>
              </w:rPr>
              <w:t xml:space="preserve"> в интересах защиты государства и удовлетворения потребностей страны и населения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25,3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25,3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r>
              <w:rPr>
                <w:sz w:val="20"/>
                <w:szCs w:val="20"/>
              </w:rPr>
              <w:t>Организация и проведение мероприятий в период призыва граждан на военную службу</w:t>
            </w:r>
          </w:p>
        </w:tc>
        <w:tc>
          <w:tcPr>
            <w:tcW w:w="3544" w:type="dxa"/>
          </w:tcPr>
          <w:p w:rsidR="00F6003B" w:rsidRDefault="00F6003B"/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50,0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50,0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r>
              <w:rPr>
                <w:sz w:val="20"/>
                <w:szCs w:val="20"/>
              </w:rPr>
              <w:t>Обеспечение мероприятий защиты сведений составляющих государственную тайну и ведения секретного делопроизводства</w:t>
            </w:r>
          </w:p>
        </w:tc>
        <w:tc>
          <w:tcPr>
            <w:tcW w:w="3544" w:type="dxa"/>
          </w:tcPr>
          <w:p w:rsidR="00F6003B" w:rsidRDefault="00F6003B"/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97,05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</w:pPr>
            <w:r>
              <w:rPr>
                <w:rFonts w:eastAsia="Calibri"/>
                <w:sz w:val="20"/>
                <w:szCs w:val="20"/>
              </w:rPr>
              <w:t>97,05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программного обеспечения и технических средств защиты информации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350,0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672,6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634,6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Подпрограмма 4 -  «АПК «Безопасный город» Володарского муниципального округа»</w:t>
            </w: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1939,1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2038,5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1831,5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Муниципальный заказчик-координатор -  Администрация Володарского муниципального округа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1939,1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2038,5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Pr="003C7BB4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 w:rsidRPr="003C7BB4">
              <w:rPr>
                <w:rFonts w:eastAsia="Calibri"/>
                <w:sz w:val="20"/>
                <w:szCs w:val="20"/>
              </w:rPr>
              <w:t>1831,5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Соисполнители: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sz w:val="18"/>
                <w:szCs w:val="18"/>
              </w:rPr>
              <w:t>Управление культуры, спорта и молодежной политики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F6003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Володарское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финуправление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rHeight w:val="240"/>
        </w:trPr>
        <w:tc>
          <w:tcPr>
            <w:tcW w:w="7905" w:type="dxa"/>
          </w:tcPr>
          <w:p w:rsidR="00F6003B" w:rsidRDefault="00302315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поддержание в состоянии постоянной готовности к использованию муниципальной системы оповещения населения Володарского муниципального округа</w:t>
            </w:r>
          </w:p>
        </w:tc>
        <w:tc>
          <w:tcPr>
            <w:tcW w:w="3544" w:type="dxa"/>
          </w:tcPr>
          <w:p w:rsidR="00F6003B" w:rsidRDefault="00F60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1939,1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2038,5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6003B" w:rsidRDefault="003C7BB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1831,5</w:t>
            </w:r>
          </w:p>
        </w:tc>
      </w:tr>
    </w:tbl>
    <w:p w:rsidR="00F6003B" w:rsidRDefault="00F6003B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  <w:highlight w:val="yellow"/>
        </w:rPr>
        <w:sectPr w:rsidR="00F6003B" w:rsidSect="007A5D6B">
          <w:headerReference w:type="default" r:id="rId10"/>
          <w:pgSz w:w="16838" w:h="11906" w:orient="landscape"/>
          <w:pgMar w:top="851" w:right="851" w:bottom="244" w:left="851" w:header="709" w:footer="709" w:gutter="0"/>
          <w:cols w:space="708"/>
          <w:docGrid w:linePitch="360"/>
        </w:sectPr>
      </w:pPr>
    </w:p>
    <w:p w:rsidR="00F6003B" w:rsidRDefault="00302315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lastRenderedPageBreak/>
        <w:t>Таблица 1.2. Информация о расходах бюджета Володарского муниципального округа, областного бюджета, федерального бюджета, а также средств юридических лиц на реализацию муниципальной программы</w:t>
      </w:r>
      <w:r>
        <w:rPr>
          <w:sz w:val="20"/>
          <w:szCs w:val="20"/>
        </w:rPr>
        <w:t xml:space="preserve"> </w:t>
      </w:r>
    </w:p>
    <w:tbl>
      <w:tblPr>
        <w:tblW w:w="10350" w:type="dxa"/>
        <w:tblCellSpacing w:w="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2126"/>
        <w:gridCol w:w="4253"/>
        <w:gridCol w:w="1135"/>
        <w:gridCol w:w="1418"/>
      </w:tblGrid>
      <w:tr w:rsidR="00F6003B" w:rsidTr="007A5D6B">
        <w:trPr>
          <w:tblCellSpacing w:w="0" w:type="dxa"/>
        </w:trPr>
        <w:tc>
          <w:tcPr>
            <w:tcW w:w="1418" w:type="dxa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Статус</w:t>
            </w:r>
          </w:p>
        </w:tc>
        <w:tc>
          <w:tcPr>
            <w:tcW w:w="2126" w:type="dxa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4253" w:type="dxa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135" w:type="dxa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План </w:t>
            </w:r>
            <w:hyperlink w:anchor="Par405" w:history="1">
              <w:r>
                <w:rPr>
                  <w:rFonts w:eastAsia="Calibri"/>
                  <w:color w:val="000000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418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Фактические расходы </w:t>
            </w:r>
            <w:hyperlink w:anchor="Par406" w:history="1">
              <w:r>
                <w:rPr>
                  <w:rFonts w:eastAsia="Calibri"/>
                  <w:color w:val="000000"/>
                  <w:sz w:val="20"/>
                  <w:szCs w:val="20"/>
                </w:rPr>
                <w:t>&lt;**&gt;</w:t>
              </w:r>
            </w:hyperlink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 w:val="restart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26" w:type="dxa"/>
            <w:vMerge w:val="restart"/>
          </w:tcPr>
          <w:p w:rsidR="00F6003B" w:rsidRPr="003C7BB4" w:rsidRDefault="003023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«Защита населения и территорий от чрезвычайных ситуаций, обеспечение пожарной безопасности и безопасности людей на водных объектах Володарского муниципального округа»</w:t>
            </w: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Всего </w:t>
            </w:r>
            <w:hyperlink w:anchor="Par354" w:history="1">
              <w:r>
                <w:rPr>
                  <w:rFonts w:eastAsia="Calibri"/>
                  <w:color w:val="000000"/>
                  <w:sz w:val="20"/>
                  <w:szCs w:val="20"/>
                </w:rPr>
                <w:t>(1)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57" w:history="1">
              <w:r>
                <w:rPr>
                  <w:rFonts w:eastAsia="Calibri"/>
                  <w:color w:val="000000"/>
                  <w:sz w:val="20"/>
                  <w:szCs w:val="20"/>
                </w:rPr>
                <w:t>(2)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60" w:history="1">
              <w:r>
                <w:rPr>
                  <w:rFonts w:eastAsia="Calibri"/>
                  <w:color w:val="000000"/>
                  <w:sz w:val="20"/>
                  <w:szCs w:val="20"/>
                </w:rPr>
                <w:t>(3)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63" w:history="1">
              <w:r>
                <w:rPr>
                  <w:rFonts w:eastAsia="Calibri"/>
                  <w:color w:val="000000"/>
                  <w:sz w:val="20"/>
                  <w:szCs w:val="20"/>
                </w:rPr>
                <w:t>(4)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66" w:history="1">
              <w:r>
                <w:rPr>
                  <w:rFonts w:eastAsia="Calibri"/>
                  <w:color w:val="000000"/>
                  <w:sz w:val="20"/>
                  <w:szCs w:val="20"/>
                </w:rPr>
                <w:t>(5)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69" w:history="1">
              <w:r>
                <w:rPr>
                  <w:rFonts w:eastAsia="Calibri"/>
                  <w:color w:val="000000"/>
                  <w:sz w:val="20"/>
                  <w:szCs w:val="20"/>
                </w:rPr>
                <w:t>(6)</w:t>
              </w:r>
            </w:hyperlink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70 480,98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68 842,73</w:t>
            </w:r>
            <w:bookmarkStart w:id="0" w:name="_GoBack"/>
            <w:bookmarkEnd w:id="0"/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1" w:name="Par354"/>
            <w:bookmarkEnd w:id="1"/>
            <w:r>
              <w:rPr>
                <w:rFonts w:eastAsia="Calibri"/>
                <w:sz w:val="20"/>
                <w:szCs w:val="20"/>
              </w:rPr>
              <w:t>(1) расходы местного бюджета Володарского муниципального округа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67102,08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65463,83 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2" w:name="Par357"/>
            <w:bookmarkEnd w:id="2"/>
            <w:r>
              <w:rPr>
                <w:rFonts w:eastAsia="Calibri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3" w:name="Par360"/>
            <w:bookmarkEnd w:id="3"/>
            <w:r>
              <w:rPr>
                <w:rFonts w:eastAsia="Calibri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4" w:name="Par363"/>
            <w:bookmarkEnd w:id="4"/>
            <w:r>
              <w:rPr>
                <w:rFonts w:eastAsia="Calibri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5" w:name="Par366"/>
            <w:bookmarkEnd w:id="5"/>
            <w:r>
              <w:rPr>
                <w:rFonts w:eastAsia="Calibri"/>
                <w:sz w:val="20"/>
                <w:szCs w:val="20"/>
              </w:rPr>
              <w:t>(5) федеральный бюджет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3378,9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3378,9 </w:t>
            </w:r>
          </w:p>
        </w:tc>
      </w:tr>
      <w:tr w:rsidR="00F6003B" w:rsidTr="007A5D6B">
        <w:trPr>
          <w:trHeight w:val="501"/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6" w:name="Par369"/>
            <w:bookmarkEnd w:id="6"/>
            <w:r>
              <w:rPr>
                <w:rFonts w:eastAsia="Calibri"/>
                <w:sz w:val="20"/>
                <w:szCs w:val="20"/>
              </w:rPr>
              <w:t>(6) юридические лица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 w:val="restart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Подпрограмма 1</w:t>
            </w:r>
          </w:p>
        </w:tc>
        <w:tc>
          <w:tcPr>
            <w:tcW w:w="2126" w:type="dxa"/>
            <w:vMerge w:val="restart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«Обеспечение мероприятий в области гражданской обороны, предупреждения и ликвидации чрезвычайных ситуаций»</w:t>
            </w: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Всего </w:t>
            </w:r>
            <w:hyperlink w:anchor="Par380" w:history="1">
              <w:r>
                <w:rPr>
                  <w:rFonts w:eastAsia="Calibri"/>
                  <w:color w:val="000000"/>
                  <w:sz w:val="20"/>
                  <w:szCs w:val="20"/>
                </w:rPr>
                <w:t>(1)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3" w:history="1">
              <w:r>
                <w:rPr>
                  <w:rFonts w:eastAsia="Calibri"/>
                  <w:color w:val="000000"/>
                  <w:sz w:val="20"/>
                  <w:szCs w:val="20"/>
                </w:rPr>
                <w:t>(2)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6" w:history="1">
              <w:r>
                <w:rPr>
                  <w:rFonts w:eastAsia="Calibri"/>
                  <w:color w:val="000000"/>
                  <w:sz w:val="20"/>
                  <w:szCs w:val="20"/>
                </w:rPr>
                <w:t>(3)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9" w:history="1">
              <w:r>
                <w:rPr>
                  <w:rFonts w:eastAsia="Calibri"/>
                  <w:color w:val="000000"/>
                  <w:sz w:val="20"/>
                  <w:szCs w:val="20"/>
                </w:rPr>
                <w:t>(4)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2" w:history="1">
              <w:r>
                <w:rPr>
                  <w:rFonts w:eastAsia="Calibri"/>
                  <w:color w:val="000000"/>
                  <w:sz w:val="20"/>
                  <w:szCs w:val="20"/>
                </w:rPr>
                <w:t>(5)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5" w:history="1">
              <w:r>
                <w:rPr>
                  <w:rFonts w:eastAsia="Calibri"/>
                  <w:color w:val="000000"/>
                  <w:sz w:val="20"/>
                  <w:szCs w:val="20"/>
                </w:rPr>
                <w:t>(6)</w:t>
              </w:r>
            </w:hyperlink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12 604,77 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12 064,95 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7" w:name="Par380"/>
            <w:bookmarkEnd w:id="7"/>
            <w:r>
              <w:rPr>
                <w:rFonts w:eastAsia="Calibri"/>
                <w:sz w:val="20"/>
                <w:szCs w:val="20"/>
              </w:rPr>
              <w:t>(1) расходы местного бюджета Володарского муниципального округа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12604,77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12 064,95  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8" w:name="Par383"/>
            <w:bookmarkEnd w:id="8"/>
            <w:r>
              <w:rPr>
                <w:rFonts w:eastAsia="Calibri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9" w:name="Par386"/>
            <w:bookmarkEnd w:id="9"/>
            <w:r>
              <w:rPr>
                <w:rFonts w:eastAsia="Calibri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10" w:name="Par389"/>
            <w:bookmarkEnd w:id="10"/>
            <w:r>
              <w:rPr>
                <w:rFonts w:eastAsia="Calibri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11" w:name="Par392"/>
            <w:bookmarkEnd w:id="11"/>
            <w:r>
              <w:rPr>
                <w:rFonts w:eastAsia="Calibri"/>
                <w:sz w:val="20"/>
                <w:szCs w:val="20"/>
              </w:rPr>
              <w:t>(5) федеральный бюджет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bookmarkStart w:id="12" w:name="Par395"/>
            <w:bookmarkEnd w:id="12"/>
            <w:r>
              <w:rPr>
                <w:rFonts w:eastAsia="Calibri"/>
                <w:sz w:val="20"/>
                <w:szCs w:val="20"/>
              </w:rPr>
              <w:t>(6) юридические лица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 w:val="restart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Подпрограмма 2</w:t>
            </w:r>
          </w:p>
        </w:tc>
        <w:tc>
          <w:tcPr>
            <w:tcW w:w="2126" w:type="dxa"/>
            <w:vMerge w:val="restart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«Обеспечение пожарной безопасности»</w:t>
            </w: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Всего </w:t>
            </w:r>
            <w:hyperlink w:anchor="Par380" w:history="1">
              <w:r>
                <w:rPr>
                  <w:rFonts w:eastAsia="Calibri"/>
                  <w:color w:val="000000"/>
                  <w:sz w:val="20"/>
                  <w:szCs w:val="20"/>
                </w:rPr>
                <w:t>(1)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3" w:history="1">
              <w:r>
                <w:rPr>
                  <w:rFonts w:eastAsia="Calibri"/>
                  <w:color w:val="000000"/>
                  <w:sz w:val="20"/>
                  <w:szCs w:val="20"/>
                </w:rPr>
                <w:t>(2)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6" w:history="1">
              <w:r>
                <w:rPr>
                  <w:rFonts w:eastAsia="Calibri"/>
                  <w:color w:val="000000"/>
                  <w:sz w:val="20"/>
                  <w:szCs w:val="20"/>
                </w:rPr>
                <w:t>(3)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9" w:history="1">
              <w:r>
                <w:rPr>
                  <w:rFonts w:eastAsia="Calibri"/>
                  <w:color w:val="000000"/>
                  <w:sz w:val="20"/>
                  <w:szCs w:val="20"/>
                </w:rPr>
                <w:t>(4)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2" w:history="1">
              <w:r>
                <w:rPr>
                  <w:rFonts w:eastAsia="Calibri"/>
                  <w:color w:val="000000"/>
                  <w:sz w:val="20"/>
                  <w:szCs w:val="20"/>
                </w:rPr>
                <w:t>(5)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5" w:history="1">
              <w:r>
                <w:rPr>
                  <w:rFonts w:eastAsia="Calibri"/>
                  <w:color w:val="000000"/>
                  <w:sz w:val="20"/>
                  <w:szCs w:val="20"/>
                </w:rPr>
                <w:t>(6)</w:t>
              </w:r>
            </w:hyperlink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51 613,86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50 760,43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(1) расходы местного бюджета Володарского муниципального округа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51 613,86 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50 760,43 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(5) федеральный бюджет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(6) юридические лица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 w:val="restart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Подпрограмма 3</w:t>
            </w:r>
          </w:p>
        </w:tc>
        <w:tc>
          <w:tcPr>
            <w:tcW w:w="2126" w:type="dxa"/>
            <w:vMerge w:val="restart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«Обеспечение мероприятий мобилизационной подготовке и мобилизации, защиты государственной тайны, технической защиты информации»</w:t>
            </w: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Всего </w:t>
            </w:r>
            <w:hyperlink w:anchor="Par380" w:history="1">
              <w:r>
                <w:rPr>
                  <w:rFonts w:eastAsia="Calibri"/>
                  <w:color w:val="000000"/>
                  <w:sz w:val="20"/>
                  <w:szCs w:val="20"/>
                </w:rPr>
                <w:t>(1)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3" w:history="1">
              <w:r>
                <w:rPr>
                  <w:rFonts w:eastAsia="Calibri"/>
                  <w:color w:val="000000"/>
                  <w:sz w:val="20"/>
                  <w:szCs w:val="20"/>
                </w:rPr>
                <w:t>(2)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6" w:history="1">
              <w:r>
                <w:rPr>
                  <w:rFonts w:eastAsia="Calibri"/>
                  <w:color w:val="000000"/>
                  <w:sz w:val="20"/>
                  <w:szCs w:val="20"/>
                </w:rPr>
                <w:t>(3)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9" w:history="1">
              <w:r>
                <w:rPr>
                  <w:rFonts w:eastAsia="Calibri"/>
                  <w:color w:val="000000"/>
                  <w:sz w:val="20"/>
                  <w:szCs w:val="20"/>
                </w:rPr>
                <w:t>(4)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2" w:history="1">
              <w:r>
                <w:rPr>
                  <w:rFonts w:eastAsia="Calibri"/>
                  <w:color w:val="000000"/>
                  <w:sz w:val="20"/>
                  <w:szCs w:val="20"/>
                </w:rPr>
                <w:t>(5)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5" w:history="1">
              <w:r>
                <w:rPr>
                  <w:rFonts w:eastAsia="Calibri"/>
                  <w:color w:val="000000"/>
                  <w:sz w:val="20"/>
                  <w:szCs w:val="20"/>
                </w:rPr>
                <w:t>(6)</w:t>
              </w:r>
            </w:hyperlink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4223,85 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4185,85 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(1) расходы местного бюджета Володарского муниципального округа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844,95 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806,95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(5) федеральный бюджет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3378,9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3378,9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(6) юридические лица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 w:val="restart"/>
            <w:tcBorders>
              <w:right w:val="nil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Подпрограмма 4</w:t>
            </w:r>
          </w:p>
        </w:tc>
        <w:tc>
          <w:tcPr>
            <w:tcW w:w="2126" w:type="dxa"/>
            <w:vMerge w:val="restart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«АПК «Безопасный город» Володарского муниципального округа»</w:t>
            </w: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Всего </w:t>
            </w:r>
            <w:hyperlink w:anchor="Par380" w:history="1">
              <w:r>
                <w:rPr>
                  <w:rFonts w:eastAsia="Calibri"/>
                  <w:color w:val="000000"/>
                  <w:sz w:val="20"/>
                  <w:szCs w:val="20"/>
                </w:rPr>
                <w:t>(1)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3" w:history="1">
              <w:r>
                <w:rPr>
                  <w:rFonts w:eastAsia="Calibri"/>
                  <w:color w:val="000000"/>
                  <w:sz w:val="20"/>
                  <w:szCs w:val="20"/>
                </w:rPr>
                <w:t>(2)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6" w:history="1">
              <w:r>
                <w:rPr>
                  <w:rFonts w:eastAsia="Calibri"/>
                  <w:color w:val="000000"/>
                  <w:sz w:val="20"/>
                  <w:szCs w:val="20"/>
                </w:rPr>
                <w:t>(3)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89" w:history="1">
              <w:r>
                <w:rPr>
                  <w:rFonts w:eastAsia="Calibri"/>
                  <w:color w:val="000000"/>
                  <w:sz w:val="20"/>
                  <w:szCs w:val="20"/>
                </w:rPr>
                <w:t>(4)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2" w:history="1">
              <w:r>
                <w:rPr>
                  <w:rFonts w:eastAsia="Calibri"/>
                  <w:color w:val="000000"/>
                  <w:sz w:val="20"/>
                  <w:szCs w:val="20"/>
                </w:rPr>
                <w:t>(5)</w:t>
              </w:r>
            </w:hyperlink>
            <w:r>
              <w:rPr>
                <w:rFonts w:eastAsia="Calibri"/>
                <w:color w:val="000000"/>
                <w:sz w:val="20"/>
                <w:szCs w:val="20"/>
              </w:rPr>
              <w:t xml:space="preserve"> + </w:t>
            </w:r>
            <w:hyperlink w:anchor="Par395" w:history="1">
              <w:r>
                <w:rPr>
                  <w:rFonts w:eastAsia="Calibri"/>
                  <w:color w:val="000000"/>
                  <w:sz w:val="20"/>
                  <w:szCs w:val="20"/>
                </w:rPr>
                <w:t>(6)</w:t>
              </w:r>
            </w:hyperlink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2038,5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1831,5 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(1) расходы местного бюджета Володарского муниципального округа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2038,5 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1831,5  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(5) федеральный бюджет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6003B" w:rsidTr="007A5D6B">
        <w:trPr>
          <w:tblCellSpacing w:w="0" w:type="dxa"/>
        </w:trPr>
        <w:tc>
          <w:tcPr>
            <w:tcW w:w="1418" w:type="dxa"/>
            <w:vMerge/>
            <w:tcBorders>
              <w:right w:val="nil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(6) юридические лица</w:t>
            </w:r>
          </w:p>
        </w:tc>
        <w:tc>
          <w:tcPr>
            <w:tcW w:w="1135" w:type="dxa"/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F6003B" w:rsidRDefault="00F6003B">
      <w:pPr>
        <w:widowControl w:val="0"/>
        <w:autoSpaceDE w:val="0"/>
        <w:autoSpaceDN w:val="0"/>
        <w:adjustRightInd w:val="0"/>
        <w:jc w:val="center"/>
        <w:outlineLvl w:val="3"/>
        <w:rPr>
          <w:highlight w:val="yellow"/>
        </w:rPr>
        <w:sectPr w:rsidR="00F6003B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6003B" w:rsidRDefault="00302315">
      <w:pPr>
        <w:widowControl w:val="0"/>
        <w:autoSpaceDE w:val="0"/>
        <w:autoSpaceDN w:val="0"/>
        <w:adjustRightInd w:val="0"/>
        <w:jc w:val="center"/>
        <w:outlineLvl w:val="3"/>
      </w:pPr>
      <w:r>
        <w:lastRenderedPageBreak/>
        <w:t>Таблица 2. Сведения о степени выполнения мероприятий</w:t>
      </w:r>
    </w:p>
    <w:p w:rsidR="00F6003B" w:rsidRDefault="00302315">
      <w:pPr>
        <w:widowControl w:val="0"/>
        <w:autoSpaceDE w:val="0"/>
        <w:autoSpaceDN w:val="0"/>
        <w:adjustRightInd w:val="0"/>
        <w:jc w:val="center"/>
      </w:pPr>
      <w:r>
        <w:t>подпрограмм муниципальной программы</w:t>
      </w:r>
    </w:p>
    <w:p w:rsidR="00F6003B" w:rsidRDefault="00F6003B">
      <w:pPr>
        <w:widowControl w:val="0"/>
        <w:autoSpaceDE w:val="0"/>
        <w:autoSpaceDN w:val="0"/>
        <w:adjustRightInd w:val="0"/>
        <w:jc w:val="center"/>
      </w:pPr>
    </w:p>
    <w:tbl>
      <w:tblPr>
        <w:tblW w:w="1595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963"/>
        <w:gridCol w:w="1985"/>
        <w:gridCol w:w="850"/>
        <w:gridCol w:w="73"/>
        <w:gridCol w:w="778"/>
        <w:gridCol w:w="850"/>
        <w:gridCol w:w="851"/>
        <w:gridCol w:w="2766"/>
        <w:gridCol w:w="2267"/>
        <w:gridCol w:w="2127"/>
      </w:tblGrid>
      <w:tr w:rsidR="00F6003B" w:rsidTr="00F143DC">
        <w:trPr>
          <w:cantSplit/>
          <w:trHeight w:val="360"/>
        </w:trPr>
        <w:tc>
          <w:tcPr>
            <w:tcW w:w="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9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5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Непосредственнее результаты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Проблемы, возникшие в ходе реализации мероприятия*</w:t>
            </w:r>
          </w:p>
        </w:tc>
      </w:tr>
      <w:tr w:rsidR="00F6003B" w:rsidTr="00F143DC">
        <w:trPr>
          <w:cantSplit/>
          <w:trHeight w:val="600"/>
        </w:trPr>
        <w:tc>
          <w:tcPr>
            <w:tcW w:w="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запланированные значения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достигнутые значения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jc w:val="center"/>
              <w:rPr>
                <w:sz w:val="20"/>
                <w:szCs w:val="20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  <w:highlight w:val="yellow"/>
              </w:rPr>
            </w:pPr>
            <w:r>
              <w:rPr>
                <w:rFonts w:eastAsia="Calibri"/>
                <w:b/>
                <w:sz w:val="20"/>
                <w:szCs w:val="20"/>
              </w:rPr>
              <w:t>Подпрограмма 1 – «Обеспечение мероприятий в области гражданской обороны, предупреждения и ликвидации чрезвычайных ситуаций»</w:t>
            </w: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общественных спасательных постов в местах массового отдыха населения на водных объектах Володарского муниципального округа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01.01.25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общественных спасательных постов в местах массового отдыха населения на водных объектах Володарского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Спасательные посты не создавались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населения в области гражданской обороны, защиты населения и территорий от чрезвычайных ситуаций на территории Володарского муниципального округа (Повышение квалификации (обучение) должностных лиц)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(Повышение квалификации (обучение) должностных лиц)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Проводилась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60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Профилактические выезды по предупреждению происшествий на водных объектах и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уровнем воды в период паводка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выездов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Работа профилактических групп осуществлялась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информации об опасных и неблагоприятных метеорологических и гидрологических явлениях в Володарском муниципальном округе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Информирование об опасных и неблагоприятных метеорологических и гидрологических явлениях в Володарском муниципальном округе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3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Подержание необходимого количества финансовых сре</w:t>
            </w:r>
            <w:proofErr w:type="gramStart"/>
            <w:r>
              <w:rPr>
                <w:sz w:val="18"/>
                <w:szCs w:val="18"/>
              </w:rPr>
              <w:t>дств в ц</w:t>
            </w:r>
            <w:proofErr w:type="gramEnd"/>
            <w:r>
              <w:rPr>
                <w:sz w:val="18"/>
                <w:szCs w:val="18"/>
              </w:rPr>
              <w:t>елевом финансовом резерве для предупреждения и ликвидации ЧС и последствий стихийных бедствий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округа, Финансовое управление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целевого финансового резерва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жизнедеятельности единой дежурно-диспетчерской службы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округа, ЕДДС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ЕДДС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ЕДДС обеспечено на постоянной основе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памяток, листовок и другой наглядной агитации по предотвращению чрезвычайных ситуаций на территории округа, (приобретение полиграфической продукции по предупреждению чрезвычайных ситуаций на территории округа)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полиграфической продукции по предупреждению чрезвычайных ситуаций на территории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Изготовлено 2000 шт.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памяток, аншлагов, стендов по безопасности на водных объектах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памяток, аншлагов, стендов по безопасности на водных объектах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Изготовлено 500 шт.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средств индивидуальной защиты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средств индивидуальной защиты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Приобретались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Материальный резерв для ликвидации чрезвычайных ситуаций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материального резерва на </w:t>
            </w:r>
            <w:proofErr w:type="spellStart"/>
            <w:r>
              <w:rPr>
                <w:sz w:val="18"/>
                <w:szCs w:val="18"/>
              </w:rPr>
              <w:t>противопаводковые</w:t>
            </w:r>
            <w:proofErr w:type="spellEnd"/>
            <w:r>
              <w:rPr>
                <w:sz w:val="18"/>
                <w:szCs w:val="18"/>
              </w:rPr>
              <w:t xml:space="preserve"> и противопожарные мероприятия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Сформирован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outlineLvl w:val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сектора по вопросам общественного порядка, пожарной безопасности и безопасности на водных объектах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сектора по вопросам общественного порядка, пожарной безопасности и безопасности на водных объектах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Деятельность сектора обеспечена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155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  <w:highlight w:val="yellow"/>
              </w:rPr>
            </w:pPr>
            <w:r>
              <w:rPr>
                <w:rFonts w:eastAsia="Calibri"/>
                <w:b/>
                <w:sz w:val="20"/>
                <w:szCs w:val="20"/>
              </w:rPr>
              <w:t>Подпрограмма 2 – «Обеспечение пожарной безопасности»</w:t>
            </w: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>Строительство и реконструкция многофункциональных пожарных депо в населенных пунктах и на объектах Володарского муниципального округа, совершенствование системы их оснащения и оптимизация системы управления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Строительство и реконструкция многофункциональных пожарных депо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Депо введено в эксплуатацию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</w:rPr>
            </w:pPr>
          </w:p>
          <w:p w:rsidR="00F6003B" w:rsidRDefault="00F6003B">
            <w:pPr>
              <w:pStyle w:val="ac"/>
              <w:rPr>
                <w:sz w:val="20"/>
                <w:szCs w:val="20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Проведение информационной работы среди населения по соблюдению правил пожарной безопасности (средства массовой информации, листовки, сайт поселения)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Изготовление памяток, листовок и других наглядных материалов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Работают профилактические группы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Проведение противопожарной опашки населенных пунктов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Проведение противопожарной опашки населенных пунктов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Опахано 87,2 км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Содержание подразделений добровольной пожарной дружины, добровольных пожарных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Обеспечение деятельности добровольных пожарных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Добровольная пожарная команда зарегистрирована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противопожарного инвентаря: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противопожарного инвентаря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Приобретался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и перезаправка огнетушителей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и перезаправка огнетушителей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Работа производилась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Снос аварийных домов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Осуществление мероприятий по сносу аварийных домов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осуществлялось  на текущую дату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Огнезащитная обработка деревянных конструкций, чердачных помещений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огнезащитной обработки деревянных конструкций, чердачных помещений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Внедрение технических и организационных мероприятий по эффективному формированию культуры </w:t>
            </w:r>
            <w:proofErr w:type="spellStart"/>
            <w:r>
              <w:rPr>
                <w:sz w:val="18"/>
                <w:szCs w:val="18"/>
              </w:rPr>
              <w:t>пожаробезопасного</w:t>
            </w:r>
            <w:proofErr w:type="spellEnd"/>
            <w:r>
              <w:rPr>
                <w:sz w:val="18"/>
                <w:szCs w:val="18"/>
              </w:rPr>
              <w:t xml:space="preserve"> поведения населения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Внедрение технических и организационных мероприятий по эффективному формированию культуры </w:t>
            </w:r>
            <w:proofErr w:type="spellStart"/>
            <w:r>
              <w:rPr>
                <w:sz w:val="18"/>
                <w:szCs w:val="18"/>
              </w:rPr>
              <w:t>пожаробезопасного</w:t>
            </w:r>
            <w:proofErr w:type="spellEnd"/>
            <w:r>
              <w:rPr>
                <w:sz w:val="18"/>
                <w:szCs w:val="18"/>
              </w:rPr>
              <w:t xml:space="preserve"> поведения населения                                                                                                                                                                                                        Финансовое управление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осуществлялось  на текущую дату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жизнедеятельности подразделения Муниципальной пожарной охраны Володарского муниципального округа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Функционирование Муниципальной пожарной охраны Володарского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пожарная охрана функционирует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Проектирование </w:t>
            </w:r>
            <w:proofErr w:type="spellStart"/>
            <w:r>
              <w:rPr>
                <w:sz w:val="18"/>
                <w:szCs w:val="18"/>
              </w:rPr>
              <w:t>молниезащиты</w:t>
            </w:r>
            <w:proofErr w:type="spellEnd"/>
            <w:r>
              <w:rPr>
                <w:sz w:val="18"/>
                <w:szCs w:val="18"/>
              </w:rPr>
              <w:t xml:space="preserve"> зданий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проектирования </w:t>
            </w:r>
            <w:proofErr w:type="spellStart"/>
            <w:r>
              <w:rPr>
                <w:sz w:val="18"/>
                <w:szCs w:val="18"/>
              </w:rPr>
              <w:t>молниезащиты</w:t>
            </w:r>
            <w:proofErr w:type="spellEnd"/>
            <w:r>
              <w:rPr>
                <w:sz w:val="18"/>
                <w:szCs w:val="18"/>
              </w:rPr>
              <w:t xml:space="preserve"> зданий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Осуществлялось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Замена и обслуживание автоматической системы пожаротушения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Установка, обслуживание и ремонт автоматической системы пожаротушения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Оснащение учреждений противопожарными дверями (</w:t>
            </w:r>
            <w:proofErr w:type="spellStart"/>
            <w:r>
              <w:rPr>
                <w:sz w:val="18"/>
                <w:szCs w:val="18"/>
              </w:rPr>
              <w:t>межкоридорными</w:t>
            </w:r>
            <w:proofErr w:type="spellEnd"/>
            <w:r>
              <w:rPr>
                <w:sz w:val="18"/>
                <w:szCs w:val="18"/>
              </w:rPr>
              <w:t>, межэтажными, входными и т.п.)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Приобретение и установка противопожарных дверей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Оснащение учреждений дополнительными эвакуационными выходами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дополнительных эвакуационных выходов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выполнялись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в учреждениях противопожарных люков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в учреждениях противопожарных люков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устанавливались на текущую дату</w:t>
            </w:r>
          </w:p>
          <w:p w:rsidR="00F6003B" w:rsidRDefault="00F6003B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Приобретение знаков пожарной безопасности, изготовление планов эвакуации, </w:t>
            </w:r>
            <w:proofErr w:type="gramStart"/>
            <w:r>
              <w:rPr>
                <w:sz w:val="18"/>
                <w:szCs w:val="18"/>
              </w:rPr>
              <w:t>обучение по</w:t>
            </w:r>
            <w:proofErr w:type="gramEnd"/>
            <w:r>
              <w:rPr>
                <w:sz w:val="18"/>
                <w:szCs w:val="18"/>
              </w:rPr>
              <w:t xml:space="preserve"> пожарному минимуму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Приобретение знаков пожарной безопасности, изготовление планов эвакуации, </w:t>
            </w:r>
            <w:proofErr w:type="gramStart"/>
            <w:r>
              <w:rPr>
                <w:sz w:val="18"/>
                <w:szCs w:val="18"/>
              </w:rPr>
              <w:t>обучение по</w:t>
            </w:r>
            <w:proofErr w:type="gramEnd"/>
            <w:r>
              <w:rPr>
                <w:sz w:val="18"/>
                <w:szCs w:val="18"/>
              </w:rPr>
              <w:t xml:space="preserve"> пожарному минимуму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Отделка помещений учреждений негорючими материалами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и отделка помещений негорючими материалами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Оборудование учреждений системой автоматического тушения, системой </w:t>
            </w:r>
            <w:proofErr w:type="spellStart"/>
            <w:r>
              <w:rPr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 учреждений системой автоматического тушения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системой </w:t>
            </w:r>
            <w:proofErr w:type="spellStart"/>
            <w:r>
              <w:rPr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Текущий ремонт пожарного резервуара и пожарных гидрантов, в том числе и водопровода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Текущий ремонт пожарного резервуара и пожарных гидрантов, в том числе и водопровода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Ремонт пожарных гидрантов производился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Установка ограждений по периметру кровли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Установка ограждений по периметру кровли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Не устанавливались на текущую дату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Замена старой электропроводки и оборудования, проведение работ по испытанию и замеру сопротивления электропроводки, проведение работ по испытанию вентиляции, испытание пожарных лестниц и испытания ограждений кровли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старой электропроводки и оборудования, проведение работ по испытанию и замеру сопротивления электропроводки, проведение работ по испытанию вентиляции, испытание пожарных лестниц и испытания ограждений кровли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Покупка и замена противопожарных шкафов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Покупка и замена противопожарных шкафов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Покупка и замена противопожарных шкафов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Не приобреталось на текущую дату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противопожарных пирсов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противопожарных пирсов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Не устанавливались на текущую дату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и содержание мотопомп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и содержание мотопомп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В работе 12 мотопо</w:t>
            </w:r>
            <w:r>
              <w:rPr>
                <w:bCs/>
                <w:sz w:val="20"/>
                <w:szCs w:val="20"/>
              </w:rPr>
              <w:t xml:space="preserve">мп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водоснабжения для тушения пожаров, устройство незамерзающих прорубей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водоснабжения для тушения пожаров, устройство незамерзающих прорубей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и оборудование противопожарного водоема (</w:t>
            </w:r>
            <w:proofErr w:type="spellStart"/>
            <w:r>
              <w:rPr>
                <w:sz w:val="18"/>
                <w:szCs w:val="18"/>
              </w:rPr>
              <w:t>водоисточника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и оборудование противопожарного водоема (</w:t>
            </w:r>
            <w:proofErr w:type="spellStart"/>
            <w:r>
              <w:rPr>
                <w:sz w:val="18"/>
                <w:szCs w:val="18"/>
              </w:rPr>
              <w:t>водоисточника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proofErr w:type="gramStart"/>
            <w:r>
              <w:rPr>
                <w:sz w:val="18"/>
                <w:szCs w:val="18"/>
              </w:rPr>
              <w:t>Смонтированы</w:t>
            </w:r>
            <w:proofErr w:type="gramEnd"/>
            <w:r>
              <w:rPr>
                <w:sz w:val="18"/>
                <w:szCs w:val="18"/>
              </w:rPr>
              <w:t xml:space="preserve"> 15 емкостей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и организация работы учебно-консультационного пункта гражданской обороны и противопожарной безопасности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и организация работы учебно-консультационного пункта гражданской обороны и противопожарной безопасности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Ликвидация пожароопасных несанкционированных свалок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Ликвидация пожароопасных несанкционированных свалок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Спил аварийных и сухих пожароопасных деревьев, включая расходы на утилизацию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Спил аварийных и сухих пожароопасных деревьев, включая расходы на утилизацию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Работы не производились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и установка </w:t>
            </w:r>
            <w:proofErr w:type="gramStart"/>
            <w:r>
              <w:rPr>
                <w:sz w:val="18"/>
                <w:szCs w:val="18"/>
              </w:rPr>
              <w:t>звуковых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оповещателей</w:t>
            </w:r>
            <w:proofErr w:type="spellEnd"/>
            <w:r>
              <w:rPr>
                <w:sz w:val="18"/>
                <w:szCs w:val="18"/>
              </w:rPr>
              <w:t xml:space="preserve"> о пожаре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r>
              <w:rPr>
                <w:sz w:val="18"/>
                <w:szCs w:val="18"/>
              </w:rPr>
              <w:t>Администрация Володарского муниципального округа, Управление образования, 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и установка </w:t>
            </w:r>
            <w:proofErr w:type="gramStart"/>
            <w:r>
              <w:rPr>
                <w:sz w:val="18"/>
                <w:szCs w:val="18"/>
              </w:rPr>
              <w:t>звуковых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оповещателей</w:t>
            </w:r>
            <w:proofErr w:type="spellEnd"/>
            <w:r>
              <w:rPr>
                <w:sz w:val="18"/>
                <w:szCs w:val="18"/>
              </w:rPr>
              <w:t xml:space="preserve"> о пожаре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Установлены 200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мероприятий по оценке пожарного риска муниципальных учреждений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культуры, спорта и молодежной политики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мероприятий по оценке пожарного риска муниципальных учреждений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55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Подпрограмма 3 - Обеспечение мероприятий мобилизационной подготовке и мобилизации, защиты государственной тайны, технической защиты информации</w:t>
            </w: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обеспечение воинского учета и бронирования на период мобилизации и на военное время граждан, пребывающих в запасе Вооруженных Сил Российской Федерации, в организациях, предприятиях и учреждениях расположенных на территории Володарского муниципального округа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обеспечение воинского учета и бронирования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Организация и контроль </w:t>
            </w:r>
            <w:proofErr w:type="gramStart"/>
            <w:r>
              <w:rPr>
                <w:color w:val="000000"/>
                <w:sz w:val="18"/>
                <w:szCs w:val="18"/>
              </w:rPr>
              <w:t>выполнения мероприятий мобилизационной подготовки экономики Володарского муниципального округа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в интересах защиты государства и удовлетворения потребностей страны и населения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контроль выполнения мероприятий мобилизационной подготовки экономики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jc w:val="both"/>
              <w:outlineLvl w:val="2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проведения мероприятий в период призыва граждан на военную службу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проведения мероприятий в период призыва граждан на военную службу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мероприятий защиты сведений составляющих государственную тайну и ведения секретного делопроизводства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мероприятий защиты сведений составляющих государственную тайну и ведения секретного делопроизводства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программного обеспечения и технических средств защиты информации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программного обеспечения и технических средств защиты информации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приобреталось на текущую дату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Подпрограмма 4 – «АПК «Безопасный город» Володарского муниципального района»</w:t>
            </w: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и поддержание в состоянии постоянной готовности к использованию муниципальной системы оповещения населения Володарского муниципального округа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Создание и поддержание в состоянии постоянной готовности к использованию муниципальной системы оповещения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18"/>
                <w:szCs w:val="18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и проведение работ по модернизации МАСЦО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и проведение работ по модернизации МАСЦО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18"/>
                <w:szCs w:val="18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уровня технического обеспечения по безопасности граждан в местах массового пребывания и безопасности дорожного движения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уровня технического обеспечения по безопасности граждан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18"/>
                <w:szCs w:val="18"/>
              </w:rPr>
            </w:pPr>
          </w:p>
        </w:tc>
      </w:tr>
      <w:tr w:rsidR="00F6003B" w:rsidTr="00F143DC">
        <w:trPr>
          <w:cantSplit/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pStyle w:val="ac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Модернизация комплексов </w:t>
            </w:r>
            <w:proofErr w:type="spellStart"/>
            <w:r>
              <w:rPr>
                <w:sz w:val="18"/>
                <w:szCs w:val="18"/>
              </w:rPr>
              <w:t>фотовидеофиксации</w:t>
            </w:r>
            <w:proofErr w:type="spellEnd"/>
            <w:r>
              <w:rPr>
                <w:sz w:val="18"/>
                <w:szCs w:val="18"/>
              </w:rPr>
              <w:t xml:space="preserve"> нарушений ПДД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Володарского муниципального округа</w:t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Модернизация комплексов </w:t>
            </w:r>
            <w:proofErr w:type="spellStart"/>
            <w:r>
              <w:rPr>
                <w:sz w:val="18"/>
                <w:szCs w:val="18"/>
              </w:rPr>
              <w:t>фотовидеофиксации</w:t>
            </w:r>
            <w:proofErr w:type="spellEnd"/>
            <w:r>
              <w:rPr>
                <w:sz w:val="18"/>
                <w:szCs w:val="18"/>
              </w:rPr>
              <w:t xml:space="preserve"> нарушений ПДД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3023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03B" w:rsidRDefault="00F6003B">
            <w:pPr>
              <w:pStyle w:val="ac"/>
              <w:rPr>
                <w:sz w:val="18"/>
                <w:szCs w:val="18"/>
              </w:rPr>
            </w:pPr>
          </w:p>
        </w:tc>
      </w:tr>
    </w:tbl>
    <w:p w:rsidR="00F6003B" w:rsidRDefault="00F6003B">
      <w:pPr>
        <w:widowControl w:val="0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outlineLvl w:val="3"/>
      </w:pPr>
    </w:p>
    <w:p w:rsidR="00302315" w:rsidRDefault="00302315">
      <w:pPr>
        <w:widowControl w:val="0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center"/>
        <w:outlineLvl w:val="3"/>
        <w:sectPr w:rsidR="00302315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6003B" w:rsidRDefault="00302315">
      <w:pPr>
        <w:widowControl w:val="0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center"/>
        <w:outlineLvl w:val="3"/>
      </w:pPr>
      <w:r>
        <w:lastRenderedPageBreak/>
        <w:t>Таблица 3. Сведения о достижении значений индикаторов и непосредственных результатов</w:t>
      </w:r>
    </w:p>
    <w:p w:rsidR="00F6003B" w:rsidRDefault="00F6003B">
      <w:pPr>
        <w:widowControl w:val="0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center"/>
        <w:outlineLvl w:val="3"/>
      </w:pPr>
    </w:p>
    <w:tbl>
      <w:tblPr>
        <w:tblW w:w="105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4"/>
        <w:gridCol w:w="3023"/>
        <w:gridCol w:w="1134"/>
        <w:gridCol w:w="1418"/>
        <w:gridCol w:w="1417"/>
        <w:gridCol w:w="1418"/>
        <w:gridCol w:w="1701"/>
      </w:tblGrid>
      <w:tr w:rsidR="00F6003B" w:rsidTr="00F143D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п./п.</w:t>
            </w: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измерения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F6003B" w:rsidTr="00F143D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год, предшествующий </w:t>
            </w:r>
            <w:proofErr w:type="gramStart"/>
            <w:r>
              <w:rPr>
                <w:sz w:val="20"/>
                <w:szCs w:val="20"/>
              </w:rPr>
              <w:t>отчетному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hyperlink r:id="rId11" w:anchor="Par619" w:history="1">
              <w:r>
                <w:rPr>
                  <w:rStyle w:val="a3"/>
                  <w:color w:val="000000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отчетный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</w:tr>
      <w:tr w:rsidR="00F6003B" w:rsidTr="00F143D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rPr>
                <w:sz w:val="20"/>
                <w:szCs w:val="20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Подпрограмма 1 «Обеспечение мероприятий в области гражданской обороны, предупреждения и ликвидации чрезвычайных ситуаций»</w:t>
            </w:r>
          </w:p>
        </w:tc>
      </w:tr>
      <w:tr w:rsidR="00F6003B" w:rsidTr="00F143DC">
        <w:trPr>
          <w:trHeight w:val="35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Индикатор 1: </w:t>
            </w:r>
            <w:r>
              <w:rPr>
                <w:sz w:val="18"/>
                <w:szCs w:val="18"/>
              </w:rPr>
              <w:t>Выполнение мероприятий, запланированных на повышение защиты населения и территорий от чрезвычайных ситуаций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Индикатор 2: </w:t>
            </w:r>
            <w:r>
              <w:rPr>
                <w:sz w:val="18"/>
                <w:szCs w:val="18"/>
              </w:rPr>
              <w:t xml:space="preserve">Процент должностных лиц, прошедших </w:t>
            </w:r>
            <w:proofErr w:type="gramStart"/>
            <w:r>
              <w:rPr>
                <w:sz w:val="18"/>
                <w:szCs w:val="18"/>
              </w:rPr>
              <w:t>обучение по вопросам</w:t>
            </w:r>
            <w:proofErr w:type="gramEnd"/>
            <w:r>
              <w:rPr>
                <w:sz w:val="18"/>
                <w:szCs w:val="18"/>
              </w:rPr>
              <w:t xml:space="preserve"> гражданской обороны, защиты от чрезвычайных ситуаций, к общему числу должностных лиц, уполномоченных на решение вопросов по гражданской обороне и защите от чрезвычайных ситуаций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на работу новых специалистов</w:t>
            </w: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 3:</w:t>
            </w:r>
            <w:r>
              <w:rPr>
                <w:sz w:val="18"/>
                <w:szCs w:val="18"/>
              </w:rPr>
              <w:t xml:space="preserve"> Обеспечение наличия финансовых сре</w:t>
            </w:r>
            <w:proofErr w:type="gramStart"/>
            <w:r>
              <w:rPr>
                <w:sz w:val="18"/>
                <w:szCs w:val="18"/>
              </w:rPr>
              <w:t>дств в ц</w:t>
            </w:r>
            <w:proofErr w:type="gramEnd"/>
            <w:r>
              <w:rPr>
                <w:sz w:val="18"/>
                <w:szCs w:val="18"/>
              </w:rPr>
              <w:t>елевом финансовом резерве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Подпрограмма 2 «Обеспечение пожарной безопасности»</w:t>
            </w: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 1:</w:t>
            </w:r>
            <w:r>
              <w:rPr>
                <w:sz w:val="18"/>
                <w:szCs w:val="18"/>
              </w:rPr>
              <w:t xml:space="preserve"> Доля проинформированного населения о действиях в случае возникновения пожаров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Индикатор 2: </w:t>
            </w:r>
            <w:r>
              <w:rPr>
                <w:sz w:val="18"/>
                <w:szCs w:val="18"/>
              </w:rPr>
              <w:t>Доля учреждений культуры, соответствующих требованиям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Индикатор 3: </w:t>
            </w:r>
            <w:r>
              <w:rPr>
                <w:sz w:val="18"/>
                <w:szCs w:val="18"/>
              </w:rPr>
              <w:t>Доля учреждений образования, соответствующих требованиям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 4:</w:t>
            </w:r>
            <w:r>
              <w:rPr>
                <w:sz w:val="18"/>
                <w:szCs w:val="18"/>
              </w:rPr>
              <w:t xml:space="preserve"> Доля учреждений физической культуры и спорта, соответствующих требованиям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Подпрограмма 3 «</w:t>
            </w:r>
            <w:r>
              <w:rPr>
                <w:sz w:val="20"/>
                <w:szCs w:val="20"/>
              </w:rPr>
              <w:t>Обеспечение мероприятий мобилизационной подготовке и мобилизации, защиты государственной тайны, технической защиты информации»</w:t>
            </w: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 1: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Обеспечение защиты государственной тайны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Индикатор 2: Обеспечение мероприятий воинского учета и бронирования </w:t>
            </w:r>
            <w:proofErr w:type="gramStart"/>
            <w:r>
              <w:rPr>
                <w:sz w:val="20"/>
                <w:szCs w:val="20"/>
              </w:rPr>
              <w:t>граждан</w:t>
            </w:r>
            <w:proofErr w:type="gramEnd"/>
            <w:r>
              <w:rPr>
                <w:sz w:val="20"/>
                <w:szCs w:val="20"/>
              </w:rPr>
              <w:t xml:space="preserve"> пребывающих в запасе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6003B" w:rsidTr="00F143DC">
        <w:trPr>
          <w:trHeight w:val="35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rFonts w:eastAsia="Calibri"/>
                <w:sz w:val="20"/>
                <w:szCs w:val="20"/>
              </w:rPr>
              <w:t>«АПК «Безопасный город» Володарского муниципального округа»</w:t>
            </w: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Охват населения системами оповещения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87,1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финансирования</w:t>
            </w:r>
          </w:p>
        </w:tc>
      </w:tr>
      <w:tr w:rsidR="00F6003B" w:rsidTr="00F143D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Доля площади территории района, охваченной техническими средствами оповещения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3023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3B" w:rsidRDefault="00F60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6003B" w:rsidRDefault="00F6003B"/>
    <w:p w:rsidR="00F6003B" w:rsidRDefault="00F6003B">
      <w:pPr>
        <w:jc w:val="both"/>
        <w:sectPr w:rsidR="00F6003B" w:rsidSect="00302315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6003B" w:rsidRDefault="00302315">
      <w:pPr>
        <w:pStyle w:val="21"/>
        <w:rPr>
          <w:szCs w:val="28"/>
        </w:rPr>
      </w:pPr>
      <w:r>
        <w:rPr>
          <w:szCs w:val="28"/>
        </w:rPr>
        <w:lastRenderedPageBreak/>
        <w:t>На реализацию мероприятий по муниципальной программе «Защита населения и территорий от чрезвычайных ситуаций, обеспечение пожарной безопасности и безопасности людей на водных объектах Володарского муниципального округа» в 2025 году запланированы денежные средства в размере 98 101,70  тыс. рублей.  Израсходовано 68 842,73 тыс. рублей. Из них:</w:t>
      </w:r>
    </w:p>
    <w:p w:rsidR="00F6003B" w:rsidRDefault="00302315">
      <w:pPr>
        <w:widowControl w:val="0"/>
        <w:autoSpaceDE w:val="0"/>
        <w:autoSpaceDN w:val="0"/>
        <w:spacing w:before="5" w:line="235" w:lineRule="auto"/>
        <w:ind w:left="333" w:right="253" w:firstLine="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-выполнение мероприятий по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минимизации последствий возможных и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имевших место  чрезвычайных ситуаций природного и техногенного характера на территории Володарского муниципального округа;</w:t>
      </w:r>
    </w:p>
    <w:p w:rsidR="00F6003B" w:rsidRDefault="00302315">
      <w:pPr>
        <w:widowControl w:val="0"/>
        <w:autoSpaceDE w:val="0"/>
        <w:autoSpaceDN w:val="0"/>
        <w:spacing w:before="10"/>
        <w:ind w:left="321" w:right="268" w:firstLine="1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-создание и поддержание в готовности сил и средств гражданской обороны;                    </w:t>
      </w:r>
      <w:proofErr w:type="gramStart"/>
      <w:r>
        <w:rPr>
          <w:sz w:val="28"/>
          <w:szCs w:val="28"/>
          <w:lang w:eastAsia="en-US"/>
        </w:rPr>
        <w:t>-о</w:t>
      </w:r>
      <w:proofErr w:type="gramEnd"/>
      <w:r>
        <w:rPr>
          <w:sz w:val="28"/>
          <w:szCs w:val="28"/>
          <w:lang w:eastAsia="en-US"/>
        </w:rPr>
        <w:t>существление мер для устойчивого функционированию экономики и выживания населения в военное время;</w:t>
      </w:r>
    </w:p>
    <w:p w:rsidR="00F6003B" w:rsidRDefault="00302315">
      <w:pPr>
        <w:widowControl w:val="0"/>
        <w:autoSpaceDE w:val="0"/>
        <w:autoSpaceDN w:val="0"/>
        <w:spacing w:before="20" w:line="235" w:lineRule="auto"/>
        <w:ind w:left="335" w:right="282" w:hanging="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-осуществление комплекса мероприятий по выполнению первичных мер пожарной </w:t>
      </w:r>
      <w:r>
        <w:rPr>
          <w:spacing w:val="-2"/>
          <w:sz w:val="28"/>
          <w:szCs w:val="28"/>
          <w:lang w:eastAsia="en-US"/>
        </w:rPr>
        <w:t>безопасности;</w:t>
      </w:r>
    </w:p>
    <w:p w:rsidR="00F6003B" w:rsidRDefault="00302315">
      <w:pPr>
        <w:widowControl w:val="0"/>
        <w:autoSpaceDE w:val="0"/>
        <w:autoSpaceDN w:val="0"/>
        <w:spacing w:before="20" w:line="235" w:lineRule="auto"/>
        <w:ind w:right="27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-поддержание постоянного взаимодействия с правоохранительными органами, военным комиссариатом и организациями по решению вопросов обеспечения жизнедеятельности населения;</w:t>
      </w:r>
    </w:p>
    <w:p w:rsidR="00F6003B" w:rsidRDefault="00302315">
      <w:pPr>
        <w:widowControl w:val="0"/>
        <w:autoSpaceDE w:val="0"/>
        <w:autoSpaceDN w:val="0"/>
        <w:spacing w:before="2"/>
        <w:ind w:left="3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-разработка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новых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документов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</w:t>
      </w:r>
      <w:r>
        <w:rPr>
          <w:spacing w:val="-1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выполнению</w:t>
      </w:r>
      <w:r>
        <w:rPr>
          <w:spacing w:val="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эвакуационных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мероприятий.</w:t>
      </w:r>
    </w:p>
    <w:p w:rsidR="00F6003B" w:rsidRDefault="00302315">
      <w:pPr>
        <w:widowControl w:val="0"/>
        <w:autoSpaceDE w:val="0"/>
        <w:autoSpaceDN w:val="0"/>
        <w:spacing w:before="4" w:line="297" w:lineRule="exact"/>
        <w:ind w:left="299"/>
        <w:jc w:val="both"/>
        <w:outlineLvl w:val="1"/>
        <w:rPr>
          <w:b/>
          <w:bCs/>
          <w:sz w:val="28"/>
          <w:szCs w:val="28"/>
          <w:lang w:eastAsia="en-US"/>
        </w:rPr>
      </w:pPr>
      <w:proofErr w:type="spellStart"/>
      <w:r>
        <w:rPr>
          <w:b/>
          <w:bCs/>
          <w:sz w:val="28"/>
          <w:szCs w:val="28"/>
          <w:lang w:eastAsia="en-US"/>
        </w:rPr>
        <w:t>З</w:t>
      </w:r>
      <w:proofErr w:type="gramStart"/>
      <w:r>
        <w:rPr>
          <w:b/>
          <w:bCs/>
          <w:sz w:val="28"/>
          <w:szCs w:val="28"/>
          <w:lang w:eastAsia="en-US"/>
        </w:rPr>
        <w:t>a</w:t>
      </w:r>
      <w:proofErr w:type="spellEnd"/>
      <w:proofErr w:type="gramEnd"/>
      <w:r>
        <w:rPr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отчетный</w:t>
      </w:r>
      <w:r>
        <w:rPr>
          <w:b/>
          <w:bCs/>
          <w:spacing w:val="-3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период</w:t>
      </w:r>
      <w:r>
        <w:rPr>
          <w:b/>
          <w:bCs/>
          <w:spacing w:val="-3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отделом</w:t>
      </w:r>
      <w:r>
        <w:rPr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проведена</w:t>
      </w:r>
      <w:r>
        <w:rPr>
          <w:b/>
          <w:bCs/>
          <w:spacing w:val="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следующая</w:t>
      </w:r>
      <w:r>
        <w:rPr>
          <w:b/>
          <w:bCs/>
          <w:spacing w:val="12"/>
          <w:sz w:val="28"/>
          <w:szCs w:val="28"/>
          <w:lang w:eastAsia="en-US"/>
        </w:rPr>
        <w:t xml:space="preserve"> </w:t>
      </w:r>
      <w:r>
        <w:rPr>
          <w:b/>
          <w:bCs/>
          <w:spacing w:val="-2"/>
          <w:sz w:val="28"/>
          <w:szCs w:val="28"/>
          <w:lang w:eastAsia="en-US"/>
        </w:rPr>
        <w:t>работа:</w:t>
      </w:r>
    </w:p>
    <w:p w:rsidR="00F6003B" w:rsidRDefault="00302315">
      <w:pPr>
        <w:widowControl w:val="0"/>
        <w:numPr>
          <w:ilvl w:val="2"/>
          <w:numId w:val="1"/>
        </w:numPr>
        <w:tabs>
          <w:tab w:val="left" w:pos="951"/>
        </w:tabs>
        <w:autoSpaceDE w:val="0"/>
        <w:autoSpaceDN w:val="0"/>
        <w:spacing w:line="295" w:lineRule="exact"/>
        <w:ind w:hanging="652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</w:t>
      </w:r>
      <w:r>
        <w:rPr>
          <w:b/>
          <w:spacing w:val="-10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области</w:t>
      </w:r>
      <w:r>
        <w:rPr>
          <w:b/>
          <w:spacing w:val="-11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гражданской</w:t>
      </w:r>
      <w:r>
        <w:rPr>
          <w:b/>
          <w:spacing w:val="-3"/>
          <w:sz w:val="28"/>
          <w:szCs w:val="28"/>
          <w:lang w:eastAsia="en-US"/>
        </w:rPr>
        <w:t xml:space="preserve"> </w:t>
      </w:r>
      <w:r>
        <w:rPr>
          <w:b/>
          <w:spacing w:val="-2"/>
          <w:sz w:val="28"/>
          <w:szCs w:val="28"/>
          <w:lang w:eastAsia="en-US"/>
        </w:rPr>
        <w:t>обороны:</w:t>
      </w:r>
    </w:p>
    <w:p w:rsidR="00F6003B" w:rsidRDefault="00302315">
      <w:pPr>
        <w:widowControl w:val="0"/>
        <w:autoSpaceDE w:val="0"/>
        <w:autoSpaceDN w:val="0"/>
        <w:spacing w:line="235" w:lineRule="auto"/>
        <w:ind w:left="305" w:right="258" w:firstLine="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 2025 году проведено уточнение и корректировка Плана гражданской обороны и защиты населения Володарского муниципального округа и Плана приведения в готовность гражданской обороны округа;</w:t>
      </w:r>
    </w:p>
    <w:p w:rsidR="00F6003B" w:rsidRDefault="00302315">
      <w:pPr>
        <w:widowControl w:val="0"/>
        <w:autoSpaceDE w:val="0"/>
        <w:autoSpaceDN w:val="0"/>
        <w:spacing w:before="3"/>
        <w:ind w:left="303" w:right="275" w:firstLine="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-в течение года очередной раз проведена инвентаризация заглубленных помещений подземного пространства для защиты населения на территории округа;</w:t>
      </w:r>
    </w:p>
    <w:p w:rsidR="00F6003B" w:rsidRDefault="00302315">
      <w:pPr>
        <w:widowControl w:val="0"/>
        <w:autoSpaceDE w:val="0"/>
        <w:autoSpaceDN w:val="0"/>
        <w:spacing w:before="3"/>
        <w:ind w:left="303" w:right="275" w:firstLine="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-повторно подготовлены</w:t>
      </w:r>
      <w:r>
        <w:rPr>
          <w:spacing w:val="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отправлены</w:t>
      </w:r>
      <w:r>
        <w:rPr>
          <w:spacing w:val="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документы на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изменение типа</w:t>
      </w:r>
      <w:r>
        <w:rPr>
          <w:spacing w:val="-9"/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защитных</w:t>
      </w:r>
      <w:proofErr w:type="gramEnd"/>
    </w:p>
    <w:p w:rsidR="00F6003B" w:rsidRDefault="00302315">
      <w:pPr>
        <w:widowControl w:val="0"/>
        <w:autoSpaceDE w:val="0"/>
        <w:autoSpaceDN w:val="0"/>
        <w:spacing w:before="3"/>
        <w:ind w:right="275"/>
        <w:jc w:val="both"/>
        <w:rPr>
          <w:sz w:val="28"/>
          <w:szCs w:val="28"/>
          <w:lang w:eastAsia="en-US"/>
        </w:rPr>
      </w:pPr>
      <w:r>
        <w:rPr>
          <w:spacing w:val="1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сооружений</w:t>
      </w:r>
      <w:r>
        <w:rPr>
          <w:spacing w:val="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ГО ЧС;</w:t>
      </w:r>
    </w:p>
    <w:p w:rsidR="00F6003B" w:rsidRDefault="00302315">
      <w:pPr>
        <w:widowControl w:val="0"/>
        <w:autoSpaceDE w:val="0"/>
        <w:autoSpaceDN w:val="0"/>
        <w:spacing w:line="295" w:lineRule="exact"/>
        <w:ind w:left="311"/>
        <w:jc w:val="both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-на</w:t>
      </w:r>
      <w:r>
        <w:rPr>
          <w:spacing w:val="-15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предприятиях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и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организациях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округа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уточнен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состав</w:t>
      </w:r>
      <w:r>
        <w:rPr>
          <w:spacing w:val="-15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сил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и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средств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pacing w:val="-5"/>
          <w:sz w:val="28"/>
          <w:szCs w:val="28"/>
          <w:lang w:eastAsia="en-US"/>
        </w:rPr>
        <w:t>ГО;</w:t>
      </w:r>
    </w:p>
    <w:p w:rsidR="00F6003B" w:rsidRDefault="00302315">
      <w:pPr>
        <w:widowControl w:val="0"/>
        <w:numPr>
          <w:ilvl w:val="0"/>
          <w:numId w:val="2"/>
        </w:numPr>
        <w:tabs>
          <w:tab w:val="left" w:pos="457"/>
        </w:tabs>
        <w:autoSpaceDE w:val="0"/>
        <w:autoSpaceDN w:val="0"/>
        <w:spacing w:before="3"/>
        <w:ind w:left="457" w:hanging="15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создан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резерв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материальных сре</w:t>
      </w:r>
      <w:proofErr w:type="gramStart"/>
      <w:r>
        <w:rPr>
          <w:sz w:val="28"/>
          <w:szCs w:val="28"/>
          <w:lang w:eastAsia="en-US"/>
        </w:rPr>
        <w:t>дств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</w:t>
      </w:r>
      <w:proofErr w:type="gramEnd"/>
      <w:r>
        <w:rPr>
          <w:sz w:val="28"/>
          <w:szCs w:val="28"/>
          <w:lang w:eastAsia="en-US"/>
        </w:rPr>
        <w:t>оответствии с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установленной</w:t>
      </w:r>
      <w:r>
        <w:rPr>
          <w:spacing w:val="16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номенклатурой;</w:t>
      </w:r>
    </w:p>
    <w:p w:rsidR="00F6003B" w:rsidRDefault="00302315">
      <w:pPr>
        <w:widowControl w:val="0"/>
        <w:numPr>
          <w:ilvl w:val="0"/>
          <w:numId w:val="2"/>
        </w:numPr>
        <w:tabs>
          <w:tab w:val="left" w:pos="300"/>
          <w:tab w:val="left" w:pos="505"/>
        </w:tabs>
        <w:autoSpaceDE w:val="0"/>
        <w:autoSpaceDN w:val="0"/>
        <w:spacing w:before="3"/>
        <w:ind w:right="8" w:hanging="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разработан новый План эвакуационных мероприятий Володарского муниципального </w:t>
      </w:r>
      <w:r>
        <w:rPr>
          <w:spacing w:val="-2"/>
          <w:sz w:val="28"/>
          <w:szCs w:val="28"/>
          <w:lang w:eastAsia="en-US"/>
        </w:rPr>
        <w:t>округа.</w:t>
      </w:r>
    </w:p>
    <w:p w:rsidR="00F6003B" w:rsidRDefault="00302315">
      <w:pPr>
        <w:widowControl w:val="0"/>
        <w:autoSpaceDE w:val="0"/>
        <w:autoSpaceDN w:val="0"/>
        <w:ind w:left="300" w:right="25" w:hanging="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F6003B" w:rsidRDefault="00302315">
      <w:pPr>
        <w:widowControl w:val="0"/>
        <w:numPr>
          <w:ilvl w:val="2"/>
          <w:numId w:val="1"/>
        </w:numPr>
        <w:tabs>
          <w:tab w:val="left" w:pos="1138"/>
        </w:tabs>
        <w:autoSpaceDE w:val="0"/>
        <w:autoSpaceDN w:val="0"/>
        <w:ind w:left="1138" w:hanging="652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В</w:t>
      </w:r>
      <w:r>
        <w:rPr>
          <w:b/>
          <w:bCs/>
          <w:spacing w:val="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области</w:t>
      </w:r>
      <w:r>
        <w:rPr>
          <w:b/>
          <w:bCs/>
          <w:spacing w:val="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предупреждения</w:t>
      </w:r>
      <w:r>
        <w:rPr>
          <w:b/>
          <w:bCs/>
          <w:spacing w:val="14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я</w:t>
      </w:r>
      <w:r>
        <w:rPr>
          <w:b/>
          <w:bCs/>
          <w:spacing w:val="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ликвидации</w:t>
      </w:r>
      <w:r>
        <w:rPr>
          <w:b/>
          <w:bCs/>
          <w:spacing w:val="18"/>
          <w:sz w:val="28"/>
          <w:szCs w:val="28"/>
          <w:lang w:eastAsia="en-US"/>
        </w:rPr>
        <w:t xml:space="preserve"> </w:t>
      </w:r>
      <w:r>
        <w:rPr>
          <w:b/>
          <w:bCs/>
          <w:spacing w:val="-5"/>
          <w:sz w:val="28"/>
          <w:szCs w:val="28"/>
          <w:lang w:eastAsia="en-US"/>
        </w:rPr>
        <w:t>ЧС:</w:t>
      </w:r>
    </w:p>
    <w:p w:rsidR="00F6003B" w:rsidRDefault="00302315">
      <w:pPr>
        <w:widowControl w:val="0"/>
        <w:numPr>
          <w:ilvl w:val="3"/>
          <w:numId w:val="1"/>
        </w:numPr>
        <w:tabs>
          <w:tab w:val="left" w:pos="627"/>
        </w:tabs>
        <w:autoSpaceDE w:val="0"/>
        <w:autoSpaceDN w:val="0"/>
        <w:spacing w:line="252" w:lineRule="auto"/>
        <w:ind w:right="273" w:firstLine="13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выполнен в полном объеме План основных мероприятий по предупреждению и </w:t>
      </w:r>
      <w:r>
        <w:rPr>
          <w:w w:val="110"/>
          <w:sz w:val="28"/>
          <w:szCs w:val="28"/>
          <w:lang w:eastAsia="en-US"/>
        </w:rPr>
        <w:t>ликвидации чрезвычайных ситуаций на территории Володарского муниципального округа на</w:t>
      </w:r>
      <w:r>
        <w:rPr>
          <w:spacing w:val="40"/>
          <w:w w:val="110"/>
          <w:sz w:val="28"/>
          <w:szCs w:val="28"/>
          <w:lang w:eastAsia="en-US"/>
        </w:rPr>
        <w:t xml:space="preserve"> </w:t>
      </w:r>
      <w:r>
        <w:rPr>
          <w:w w:val="110"/>
          <w:sz w:val="28"/>
          <w:szCs w:val="28"/>
          <w:lang w:eastAsia="en-US"/>
        </w:rPr>
        <w:t>2025 год;</w:t>
      </w:r>
    </w:p>
    <w:p w:rsidR="00F6003B" w:rsidRDefault="00302315">
      <w:pPr>
        <w:widowControl w:val="0"/>
        <w:numPr>
          <w:ilvl w:val="3"/>
          <w:numId w:val="1"/>
        </w:numPr>
        <w:autoSpaceDE w:val="0"/>
        <w:autoSpaceDN w:val="0"/>
        <w:spacing w:line="252" w:lineRule="auto"/>
        <w:ind w:left="325" w:right="285" w:firstLine="73"/>
        <w:jc w:val="both"/>
        <w:rPr>
          <w:sz w:val="28"/>
          <w:szCs w:val="28"/>
          <w:lang w:eastAsia="en-US"/>
        </w:rPr>
      </w:pPr>
      <w:r>
        <w:rPr>
          <w:w w:val="105"/>
          <w:sz w:val="28"/>
          <w:szCs w:val="28"/>
          <w:lang w:eastAsia="en-US"/>
        </w:rPr>
        <w:t>уточнен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и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согласован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с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ГУ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МЧС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России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по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Нижегородской</w:t>
      </w:r>
      <w:r>
        <w:rPr>
          <w:spacing w:val="40"/>
          <w:w w:val="105"/>
          <w:sz w:val="28"/>
          <w:szCs w:val="28"/>
          <w:lang w:eastAsia="en-US"/>
        </w:rPr>
        <w:t xml:space="preserve"> </w:t>
      </w:r>
      <w:r>
        <w:rPr>
          <w:w w:val="105"/>
          <w:sz w:val="28"/>
          <w:szCs w:val="28"/>
          <w:lang w:eastAsia="en-US"/>
        </w:rPr>
        <w:t>области Паспорт Безопасности территорий Володарского муниципального округа;</w:t>
      </w:r>
    </w:p>
    <w:p w:rsidR="00F6003B" w:rsidRDefault="00302315">
      <w:pPr>
        <w:widowControl w:val="0"/>
        <w:numPr>
          <w:ilvl w:val="3"/>
          <w:numId w:val="1"/>
        </w:numPr>
        <w:tabs>
          <w:tab w:val="left" w:pos="563"/>
        </w:tabs>
        <w:autoSpaceDE w:val="0"/>
        <w:autoSpaceDN w:val="0"/>
        <w:spacing w:before="10" w:line="289" w:lineRule="exact"/>
        <w:ind w:left="563" w:hanging="24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проводились</w:t>
      </w:r>
      <w:r>
        <w:rPr>
          <w:spacing w:val="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работы</w:t>
      </w:r>
      <w:r>
        <w:rPr>
          <w:spacing w:val="2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</w:t>
      </w:r>
      <w:r>
        <w:rPr>
          <w:spacing w:val="-1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поддержанию</w:t>
      </w:r>
      <w:r>
        <w:rPr>
          <w:spacing w:val="3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рабочем</w:t>
      </w:r>
      <w:r>
        <w:rPr>
          <w:spacing w:val="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состоянии</w:t>
      </w:r>
      <w:r>
        <w:rPr>
          <w:spacing w:val="2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МАСЦО</w:t>
      </w:r>
      <w:r>
        <w:rPr>
          <w:spacing w:val="-1"/>
          <w:sz w:val="28"/>
          <w:szCs w:val="28"/>
          <w:lang w:eastAsia="en-US"/>
        </w:rPr>
        <w:t xml:space="preserve"> </w:t>
      </w:r>
      <w:proofErr w:type="gramStart"/>
      <w:r>
        <w:rPr>
          <w:spacing w:val="-7"/>
          <w:sz w:val="28"/>
          <w:szCs w:val="28"/>
          <w:lang w:eastAsia="en-US"/>
        </w:rPr>
        <w:t>на</w:t>
      </w:r>
      <w:proofErr w:type="gramEnd"/>
    </w:p>
    <w:p w:rsidR="00F6003B" w:rsidRDefault="00302315">
      <w:pPr>
        <w:widowControl w:val="0"/>
        <w:autoSpaceDE w:val="0"/>
        <w:autoSpaceDN w:val="0"/>
        <w:spacing w:line="291" w:lineRule="exact"/>
        <w:ind w:left="321"/>
        <w:jc w:val="both"/>
        <w:rPr>
          <w:sz w:val="28"/>
          <w:szCs w:val="28"/>
          <w:lang w:eastAsia="en-US"/>
        </w:rPr>
      </w:pPr>
      <w:r>
        <w:rPr>
          <w:w w:val="110"/>
          <w:sz w:val="28"/>
          <w:szCs w:val="28"/>
          <w:lang w:eastAsia="en-US"/>
        </w:rPr>
        <w:t>территории</w:t>
      </w:r>
      <w:r>
        <w:rPr>
          <w:spacing w:val="19"/>
          <w:w w:val="110"/>
          <w:sz w:val="28"/>
          <w:szCs w:val="28"/>
          <w:lang w:eastAsia="en-US"/>
        </w:rPr>
        <w:t xml:space="preserve"> </w:t>
      </w:r>
      <w:r>
        <w:rPr>
          <w:w w:val="110"/>
          <w:sz w:val="28"/>
          <w:szCs w:val="28"/>
          <w:lang w:eastAsia="en-US"/>
        </w:rPr>
        <w:t>округа.</w:t>
      </w:r>
      <w:r>
        <w:rPr>
          <w:spacing w:val="20"/>
          <w:w w:val="110"/>
          <w:sz w:val="28"/>
          <w:szCs w:val="28"/>
          <w:lang w:eastAsia="en-US"/>
        </w:rPr>
        <w:t xml:space="preserve"> </w:t>
      </w:r>
      <w:r>
        <w:rPr>
          <w:w w:val="110"/>
          <w:sz w:val="28"/>
          <w:szCs w:val="28"/>
          <w:lang w:eastAsia="en-US"/>
        </w:rPr>
        <w:t>Установлено</w:t>
      </w:r>
      <w:r>
        <w:rPr>
          <w:spacing w:val="38"/>
          <w:w w:val="110"/>
          <w:sz w:val="28"/>
          <w:szCs w:val="28"/>
          <w:lang w:eastAsia="en-US"/>
        </w:rPr>
        <w:t xml:space="preserve"> </w:t>
      </w:r>
      <w:r>
        <w:rPr>
          <w:w w:val="110"/>
          <w:sz w:val="28"/>
          <w:szCs w:val="28"/>
          <w:lang w:eastAsia="en-US"/>
        </w:rPr>
        <w:t xml:space="preserve">1 </w:t>
      </w:r>
      <w:proofErr w:type="gramStart"/>
      <w:r>
        <w:rPr>
          <w:w w:val="110"/>
          <w:sz w:val="28"/>
          <w:szCs w:val="28"/>
          <w:lang w:eastAsia="en-US"/>
        </w:rPr>
        <w:t>новая</w:t>
      </w:r>
      <w:proofErr w:type="gramEnd"/>
      <w:r>
        <w:rPr>
          <w:spacing w:val="-1"/>
          <w:w w:val="110"/>
          <w:sz w:val="28"/>
          <w:szCs w:val="28"/>
          <w:lang w:eastAsia="en-US"/>
        </w:rPr>
        <w:t xml:space="preserve"> </w:t>
      </w:r>
      <w:r>
        <w:rPr>
          <w:w w:val="110"/>
          <w:sz w:val="28"/>
          <w:szCs w:val="28"/>
          <w:lang w:eastAsia="en-US"/>
        </w:rPr>
        <w:t>точки</w:t>
      </w:r>
      <w:r>
        <w:rPr>
          <w:spacing w:val="2"/>
          <w:w w:val="110"/>
          <w:sz w:val="28"/>
          <w:szCs w:val="28"/>
          <w:lang w:eastAsia="en-US"/>
        </w:rPr>
        <w:t xml:space="preserve"> </w:t>
      </w:r>
      <w:r>
        <w:rPr>
          <w:spacing w:val="-2"/>
          <w:w w:val="110"/>
          <w:sz w:val="28"/>
          <w:szCs w:val="28"/>
          <w:lang w:eastAsia="en-US"/>
        </w:rPr>
        <w:t>оповещения;</w:t>
      </w:r>
    </w:p>
    <w:p w:rsidR="00F6003B" w:rsidRDefault="00302315">
      <w:pPr>
        <w:widowControl w:val="0"/>
        <w:numPr>
          <w:ilvl w:val="3"/>
          <w:numId w:val="1"/>
        </w:numPr>
        <w:tabs>
          <w:tab w:val="left" w:pos="321"/>
          <w:tab w:val="left" w:pos="475"/>
        </w:tabs>
        <w:autoSpaceDE w:val="0"/>
        <w:autoSpaceDN w:val="0"/>
        <w:spacing w:line="235" w:lineRule="auto"/>
        <w:ind w:left="321" w:right="269" w:hanging="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подготовлены и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проведены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12 заседаний КЧС и</w:t>
      </w:r>
      <w:r>
        <w:rPr>
          <w:spacing w:val="-4"/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O</w:t>
      </w:r>
      <w:proofErr w:type="gramEnd"/>
      <w:r>
        <w:rPr>
          <w:sz w:val="28"/>
          <w:szCs w:val="28"/>
          <w:lang w:eastAsia="en-US"/>
        </w:rPr>
        <w:t xml:space="preserve">ПБ Володарского муниципального округа, на которых было рассмотрено в общей сложности 86 вопросов, связанных с обеспечением безопасности граждан округа; </w:t>
      </w:r>
    </w:p>
    <w:p w:rsidR="00F6003B" w:rsidRDefault="00F6003B">
      <w:pPr>
        <w:widowControl w:val="0"/>
        <w:numPr>
          <w:ilvl w:val="3"/>
          <w:numId w:val="1"/>
        </w:numPr>
        <w:tabs>
          <w:tab w:val="left" w:pos="317"/>
          <w:tab w:val="left" w:pos="468"/>
        </w:tabs>
        <w:autoSpaceDE w:val="0"/>
        <w:autoSpaceDN w:val="0"/>
        <w:spacing w:before="5" w:line="235" w:lineRule="auto"/>
        <w:ind w:left="317" w:right="296" w:hanging="5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numPr>
          <w:ilvl w:val="3"/>
          <w:numId w:val="1"/>
        </w:numPr>
        <w:tabs>
          <w:tab w:val="left" w:pos="317"/>
          <w:tab w:val="left" w:pos="468"/>
        </w:tabs>
        <w:autoSpaceDE w:val="0"/>
        <w:autoSpaceDN w:val="0"/>
        <w:spacing w:before="5" w:line="235" w:lineRule="auto"/>
        <w:ind w:left="317" w:right="296" w:hanging="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проведем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комплекс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мероприятий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подготовке к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безаварийному пропуску весеннего половодья на территории Володарского муниципального округа;</w:t>
      </w:r>
    </w:p>
    <w:p w:rsidR="00F6003B" w:rsidRDefault="00302315">
      <w:pPr>
        <w:widowControl w:val="0"/>
        <w:numPr>
          <w:ilvl w:val="3"/>
          <w:numId w:val="1"/>
        </w:numPr>
        <w:tabs>
          <w:tab w:val="left" w:pos="497"/>
        </w:tabs>
        <w:autoSpaceDE w:val="0"/>
        <w:autoSpaceDN w:val="0"/>
        <w:spacing w:line="235" w:lineRule="auto"/>
        <w:ind w:left="311" w:right="270" w:firstLine="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подготовлены и отправлены рекомендации в территориальные отделы </w:t>
      </w:r>
      <w:proofErr w:type="spellStart"/>
      <w:r>
        <w:rPr>
          <w:sz w:val="28"/>
          <w:szCs w:val="28"/>
          <w:lang w:eastAsia="en-US"/>
        </w:rPr>
        <w:t>р.п</w:t>
      </w:r>
      <w:proofErr w:type="spellEnd"/>
      <w:r>
        <w:rPr>
          <w:sz w:val="28"/>
          <w:szCs w:val="28"/>
          <w:lang w:eastAsia="en-US"/>
        </w:rPr>
        <w:t xml:space="preserve">. Красная Горка и п. </w:t>
      </w:r>
      <w:proofErr w:type="gramStart"/>
      <w:r>
        <w:rPr>
          <w:sz w:val="28"/>
          <w:szCs w:val="28"/>
          <w:lang w:eastAsia="en-US"/>
        </w:rPr>
        <w:t>Ильино</w:t>
      </w:r>
      <w:proofErr w:type="gramEnd"/>
      <w:r>
        <w:rPr>
          <w:sz w:val="28"/>
          <w:szCs w:val="28"/>
          <w:lang w:eastAsia="en-US"/>
        </w:rPr>
        <w:t xml:space="preserve"> о необходимости выполнения комплекса подготовительных мероприятий для безаварийного пропуска воды;</w:t>
      </w:r>
    </w:p>
    <w:p w:rsidR="00F6003B" w:rsidRDefault="00302315">
      <w:pPr>
        <w:widowControl w:val="0"/>
        <w:tabs>
          <w:tab w:val="left" w:pos="356"/>
          <w:tab w:val="left" w:pos="539"/>
        </w:tabs>
        <w:autoSpaceDE w:val="0"/>
        <w:autoSpaceDN w:val="0"/>
        <w:spacing w:before="69" w:line="235" w:lineRule="auto"/>
        <w:ind w:right="265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проведено 336 тренировок с дежурными ЕДДС Володарского округа по тематике действий при возникновения различных чрезвычайных и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кризисных ситуации;</w:t>
      </w:r>
      <w:proofErr w:type="gramEnd"/>
    </w:p>
    <w:p w:rsidR="00F6003B" w:rsidRDefault="00302315">
      <w:pPr>
        <w:widowControl w:val="0"/>
        <w:numPr>
          <w:ilvl w:val="3"/>
          <w:numId w:val="1"/>
        </w:numPr>
        <w:tabs>
          <w:tab w:val="left" w:pos="562"/>
        </w:tabs>
        <w:autoSpaceDE w:val="0"/>
        <w:autoSpaceDN w:val="0"/>
        <w:spacing w:before="3" w:line="242" w:lineRule="auto"/>
        <w:ind w:left="350" w:right="247" w:firstLine="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дежурными ЕДДС </w:t>
      </w:r>
      <w:proofErr w:type="gramStart"/>
      <w:r>
        <w:rPr>
          <w:sz w:val="28"/>
          <w:szCs w:val="28"/>
          <w:lang w:eastAsia="en-US"/>
        </w:rPr>
        <w:t>принято</w:t>
      </w:r>
      <w:proofErr w:type="gramEnd"/>
      <w:r>
        <w:rPr>
          <w:sz w:val="28"/>
          <w:szCs w:val="28"/>
          <w:lang w:eastAsia="en-US"/>
        </w:rPr>
        <w:t xml:space="preserve"> обработано и доведено до исполнителей около 6580 сообщений о пожарах, ДТП, обнаружениях подозрительных предметов, о необходимости</w:t>
      </w:r>
      <w:r>
        <w:rPr>
          <w:spacing w:val="2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медицинской и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другой помощи от граждан, авариях на объектах ЖКХ</w:t>
      </w:r>
    </w:p>
    <w:p w:rsidR="00F6003B" w:rsidRDefault="00302315">
      <w:pPr>
        <w:widowControl w:val="0"/>
        <w:autoSpaceDE w:val="0"/>
        <w:autoSpaceDN w:val="0"/>
        <w:spacing w:before="51"/>
        <w:ind w:left="355"/>
        <w:jc w:val="both"/>
        <w:rPr>
          <w:sz w:val="28"/>
          <w:szCs w:val="28"/>
          <w:lang w:eastAsia="en-US"/>
        </w:rPr>
      </w:pPr>
      <w:r>
        <w:rPr>
          <w:w w:val="105"/>
          <w:sz w:val="28"/>
          <w:szCs w:val="28"/>
          <w:lang w:eastAsia="en-US"/>
        </w:rPr>
        <w:t>И</w:t>
      </w:r>
      <w:r>
        <w:rPr>
          <w:spacing w:val="-3"/>
          <w:w w:val="105"/>
          <w:sz w:val="28"/>
          <w:szCs w:val="28"/>
          <w:lang w:eastAsia="en-US"/>
        </w:rPr>
        <w:t xml:space="preserve"> </w:t>
      </w:r>
      <w:r>
        <w:rPr>
          <w:spacing w:val="-4"/>
          <w:w w:val="105"/>
          <w:sz w:val="28"/>
          <w:szCs w:val="28"/>
          <w:lang w:eastAsia="en-US"/>
        </w:rPr>
        <w:t>Т.П.;</w:t>
      </w:r>
    </w:p>
    <w:p w:rsidR="00F6003B" w:rsidRDefault="00302315">
      <w:pPr>
        <w:widowControl w:val="0"/>
        <w:numPr>
          <w:ilvl w:val="3"/>
          <w:numId w:val="1"/>
        </w:numPr>
        <w:tabs>
          <w:tab w:val="left" w:pos="346"/>
          <w:tab w:val="left" w:pos="511"/>
        </w:tabs>
        <w:autoSpaceDE w:val="0"/>
        <w:autoSpaceDN w:val="0"/>
        <w:spacing w:before="18"/>
        <w:ind w:left="346" w:right="268" w:hanging="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проведен комплекс мероприятий по обеспечению безаварийной эксплуатации дорог в период обильных снегопадов в январ</w:t>
      </w:r>
      <w:proofErr w:type="gramStart"/>
      <w:r>
        <w:rPr>
          <w:sz w:val="28"/>
          <w:szCs w:val="28"/>
          <w:lang w:eastAsia="en-US"/>
        </w:rPr>
        <w:t>е-</w:t>
      </w:r>
      <w:proofErr w:type="gramEnd"/>
      <w:r>
        <w:rPr>
          <w:sz w:val="28"/>
          <w:szCs w:val="28"/>
          <w:lang w:eastAsia="en-US"/>
        </w:rPr>
        <w:t xml:space="preserve"> марте 2025 года;</w:t>
      </w:r>
    </w:p>
    <w:p w:rsidR="00F6003B" w:rsidRDefault="00302315">
      <w:pPr>
        <w:widowControl w:val="0"/>
        <w:numPr>
          <w:ilvl w:val="3"/>
          <w:numId w:val="1"/>
        </w:numPr>
        <w:tabs>
          <w:tab w:val="left" w:pos="634"/>
        </w:tabs>
        <w:autoSpaceDE w:val="0"/>
        <w:autoSpaceDN w:val="0"/>
        <w:spacing w:before="13" w:line="232" w:lineRule="auto"/>
        <w:ind w:left="341" w:right="285" w:firstLine="6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проводилась постоянная разъяснительная работа с населением по выполнению ограничительных мероприятий </w:t>
      </w:r>
      <w:r>
        <w:rPr>
          <w:color w:val="151515"/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>периоды введения режимов «Повышенной готовности и ЧС».</w:t>
      </w:r>
    </w:p>
    <w:p w:rsidR="00F6003B" w:rsidRDefault="00F6003B">
      <w:pPr>
        <w:widowControl w:val="0"/>
        <w:autoSpaceDE w:val="0"/>
        <w:autoSpaceDN w:val="0"/>
        <w:spacing w:before="289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numPr>
          <w:ilvl w:val="0"/>
          <w:numId w:val="3"/>
        </w:numPr>
        <w:tabs>
          <w:tab w:val="left" w:pos="397"/>
        </w:tabs>
        <w:autoSpaceDE w:val="0"/>
        <w:autoSpaceDN w:val="0"/>
        <w:ind w:left="397" w:hanging="260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Перечень</w:t>
      </w:r>
      <w:r>
        <w:rPr>
          <w:b/>
          <w:bCs/>
          <w:spacing w:val="1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мероприятий</w:t>
      </w:r>
      <w:r>
        <w:rPr>
          <w:b/>
          <w:bCs/>
          <w:spacing w:val="1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(задачи,</w:t>
      </w:r>
      <w:r>
        <w:rPr>
          <w:b/>
          <w:bCs/>
          <w:spacing w:val="-4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цели),</w:t>
      </w:r>
      <w:r>
        <w:rPr>
          <w:b/>
          <w:bCs/>
          <w:spacing w:val="-3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планируемые</w:t>
      </w:r>
      <w:r>
        <w:rPr>
          <w:b/>
          <w:bCs/>
          <w:spacing w:val="5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к</w:t>
      </w:r>
      <w:r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реализации</w:t>
      </w:r>
      <w:r>
        <w:rPr>
          <w:b/>
          <w:bCs/>
          <w:spacing w:val="14"/>
          <w:sz w:val="28"/>
          <w:szCs w:val="28"/>
          <w:lang w:eastAsia="en-US"/>
        </w:rPr>
        <w:t xml:space="preserve"> </w:t>
      </w:r>
      <w:r>
        <w:rPr>
          <w:b/>
          <w:bCs/>
          <w:color w:val="0C0C0C"/>
          <w:sz w:val="28"/>
          <w:szCs w:val="28"/>
          <w:lang w:eastAsia="en-US"/>
        </w:rPr>
        <w:t>в</w:t>
      </w:r>
      <w:r>
        <w:rPr>
          <w:b/>
          <w:bCs/>
          <w:color w:val="0C0C0C"/>
          <w:spacing w:val="-8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2026</w:t>
      </w:r>
      <w:r>
        <w:rPr>
          <w:b/>
          <w:bCs/>
          <w:spacing w:val="-2"/>
          <w:sz w:val="28"/>
          <w:szCs w:val="28"/>
          <w:lang w:eastAsia="en-US"/>
        </w:rPr>
        <w:t xml:space="preserve"> году:</w:t>
      </w:r>
    </w:p>
    <w:p w:rsidR="00F6003B" w:rsidRDefault="00302315">
      <w:pPr>
        <w:widowControl w:val="0"/>
        <w:autoSpaceDE w:val="0"/>
        <w:autoSpaceDN w:val="0"/>
        <w:spacing w:before="6" w:line="235" w:lineRule="auto"/>
        <w:ind w:left="134" w:right="287" w:firstLine="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-дальнейшее выполнение мероприятий по минимизации последствий возможных и имевших место чрезвычайных ситуаций природного и техногенного характера на территории Володарского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муниципального округа;</w:t>
      </w:r>
    </w:p>
    <w:p w:rsidR="00F6003B" w:rsidRDefault="00302315">
      <w:pPr>
        <w:widowControl w:val="0"/>
        <w:autoSpaceDE w:val="0"/>
        <w:autoSpaceDN w:val="0"/>
        <w:ind w:left="281" w:right="311" w:firstLine="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-совершенствование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поддержание </w:t>
      </w:r>
      <w:r>
        <w:rPr>
          <w:color w:val="181818"/>
          <w:sz w:val="28"/>
          <w:szCs w:val="28"/>
          <w:lang w:eastAsia="en-US"/>
        </w:rPr>
        <w:t>в</w:t>
      </w:r>
      <w:r>
        <w:rPr>
          <w:color w:val="181818"/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готовности сил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средств гражданской обороны; </w:t>
      </w:r>
      <w:proofErr w:type="gramStart"/>
      <w:r>
        <w:rPr>
          <w:sz w:val="28"/>
          <w:szCs w:val="28"/>
          <w:lang w:eastAsia="en-US"/>
        </w:rPr>
        <w:t>-о</w:t>
      </w:r>
      <w:proofErr w:type="gramEnd"/>
      <w:r>
        <w:rPr>
          <w:sz w:val="28"/>
          <w:szCs w:val="28"/>
          <w:lang w:eastAsia="en-US"/>
        </w:rPr>
        <w:t>существление мер для устойчивого функционирования экономики и выживания населения в военное время;</w:t>
      </w:r>
    </w:p>
    <w:p w:rsidR="00F6003B" w:rsidRDefault="00302315">
      <w:pPr>
        <w:widowControl w:val="0"/>
        <w:autoSpaceDE w:val="0"/>
        <w:autoSpaceDN w:val="0"/>
        <w:spacing w:line="286" w:lineRule="exact"/>
        <w:ind w:left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-надлежащее</w:t>
      </w:r>
      <w:r>
        <w:rPr>
          <w:spacing w:val="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содержание</w:t>
      </w:r>
      <w:r>
        <w:rPr>
          <w:spacing w:val="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резервов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материальных</w:t>
      </w:r>
      <w:r>
        <w:rPr>
          <w:spacing w:val="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средств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увеличение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его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объемов;</w:t>
      </w:r>
    </w:p>
    <w:p w:rsidR="00F6003B" w:rsidRDefault="00F6003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autoSpaceDE w:val="0"/>
        <w:autoSpaceDN w:val="0"/>
        <w:spacing w:before="73" w:line="235" w:lineRule="auto"/>
        <w:ind w:left="334" w:right="260" w:firstLine="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-поддержание постоянного взаимодействия с правоохранительными органами, военным комиссариатом и организациями по решению вопросов обеспечения жизнедеятельности</w:t>
      </w:r>
      <w:r>
        <w:rPr>
          <w:spacing w:val="-2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населения;</w:t>
      </w:r>
    </w:p>
    <w:p w:rsidR="00F6003B" w:rsidRDefault="00302315">
      <w:pPr>
        <w:widowControl w:val="0"/>
        <w:numPr>
          <w:ilvl w:val="0"/>
          <w:numId w:val="4"/>
        </w:numPr>
        <w:tabs>
          <w:tab w:val="left" w:pos="334"/>
          <w:tab w:val="left" w:pos="671"/>
        </w:tabs>
        <w:autoSpaceDE w:val="0"/>
        <w:autoSpaceDN w:val="0"/>
        <w:spacing w:before="27" w:line="228" w:lineRule="auto"/>
        <w:ind w:right="244" w:hanging="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совершенствовать подготовку муниципальной пожарной охраны округа и добровольных пожарных команд поселений;</w:t>
      </w:r>
    </w:p>
    <w:p w:rsidR="00F6003B" w:rsidRDefault="00302315">
      <w:pPr>
        <w:widowControl w:val="0"/>
        <w:numPr>
          <w:ilvl w:val="0"/>
          <w:numId w:val="4"/>
        </w:numPr>
        <w:tabs>
          <w:tab w:val="left" w:pos="491"/>
        </w:tabs>
        <w:autoSpaceDE w:val="0"/>
        <w:autoSpaceDN w:val="0"/>
        <w:spacing w:before="13"/>
        <w:ind w:left="331" w:right="264" w:firstLine="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обеспечить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безопасности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жизнедеятельности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населения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округа,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максимально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снизить результаты негативных последствий от возможных чрезвычайных ситуаций природного и техногенного характера.</w:t>
      </w:r>
    </w:p>
    <w:p w:rsidR="00F6003B" w:rsidRDefault="00F6003B">
      <w:pPr>
        <w:widowControl w:val="0"/>
        <w:autoSpaceDE w:val="0"/>
        <w:autoSpaceDN w:val="0"/>
        <w:spacing w:before="24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numPr>
          <w:ilvl w:val="0"/>
          <w:numId w:val="3"/>
        </w:numPr>
        <w:autoSpaceDE w:val="0"/>
        <w:autoSpaceDN w:val="0"/>
        <w:spacing w:line="235" w:lineRule="auto"/>
        <w:ind w:left="0" w:right="257" w:firstLine="0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работы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комиссий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рабочих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групп,</w:t>
      </w:r>
      <w:r>
        <w:rPr>
          <w:b/>
          <w:bCs/>
          <w:spacing w:val="3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выявленные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проблемы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 меры по их решению, реализованные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в 2025 году:</w:t>
      </w:r>
    </w:p>
    <w:p w:rsidR="00F6003B" w:rsidRDefault="00302315">
      <w:pPr>
        <w:widowControl w:val="0"/>
        <w:numPr>
          <w:ilvl w:val="1"/>
          <w:numId w:val="3"/>
        </w:numPr>
        <w:tabs>
          <w:tab w:val="left" w:pos="1104"/>
        </w:tabs>
        <w:autoSpaceDE w:val="0"/>
        <w:autoSpaceDN w:val="0"/>
        <w:ind w:right="247" w:firstLine="5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Организовать рассмотрение вопроса подготовки населения, с подведением итогов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 постановкой задал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па заседаниях КЧС и </w:t>
      </w:r>
      <w:proofErr w:type="gramStart"/>
      <w:r>
        <w:rPr>
          <w:sz w:val="28"/>
          <w:szCs w:val="28"/>
          <w:lang w:eastAsia="en-US"/>
        </w:rPr>
        <w:t>OI</w:t>
      </w:r>
      <w:proofErr w:type="gramEnd"/>
      <w:r>
        <w:rPr>
          <w:sz w:val="28"/>
          <w:szCs w:val="28"/>
          <w:lang w:eastAsia="en-US"/>
        </w:rPr>
        <w:t>ПБ Володарского муниципального округа - выполнено.</w:t>
      </w:r>
    </w:p>
    <w:p w:rsidR="00F6003B" w:rsidRDefault="00302315">
      <w:pPr>
        <w:widowControl w:val="0"/>
        <w:numPr>
          <w:ilvl w:val="1"/>
          <w:numId w:val="3"/>
        </w:numPr>
        <w:tabs>
          <w:tab w:val="left" w:pos="1152"/>
        </w:tabs>
        <w:autoSpaceDE w:val="0"/>
        <w:autoSpaceDN w:val="0"/>
        <w:ind w:left="299" w:right="269" w:firstLine="435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Разработать примерные программы подготовки работающего населения, должностных лиц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работников гражданской обороны, личного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состава </w:t>
      </w:r>
      <w:r>
        <w:rPr>
          <w:sz w:val="28"/>
          <w:szCs w:val="28"/>
          <w:lang w:eastAsia="en-US"/>
        </w:rPr>
        <w:lastRenderedPageBreak/>
        <w:t>формирований и служб Володарского муниципального округа в соответствии с примерными программами курсового обучения должностных лиц и работников гражданской обороны и единой государственной системы предупреждения и ликвидации чрезвычайных ситуаций, утвержденными Министром МЧС России от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20.11.2020 У.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2-4-71-27-11. </w:t>
      </w:r>
      <w:r>
        <w:rPr>
          <w:b/>
          <w:sz w:val="28"/>
          <w:szCs w:val="28"/>
          <w:lang w:eastAsia="en-US"/>
        </w:rPr>
        <w:t>Программы разработаны и используются при обучении в</w:t>
      </w:r>
      <w:r>
        <w:rPr>
          <w:b/>
          <w:spacing w:val="40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организациях</w:t>
      </w:r>
      <w:r>
        <w:rPr>
          <w:b/>
          <w:spacing w:val="40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округа.</w:t>
      </w:r>
    </w:p>
    <w:p w:rsidR="00F6003B" w:rsidRDefault="00302315">
      <w:pPr>
        <w:widowControl w:val="0"/>
        <w:numPr>
          <w:ilvl w:val="1"/>
          <w:numId w:val="3"/>
        </w:numPr>
        <w:tabs>
          <w:tab w:val="left" w:pos="1000"/>
        </w:tabs>
        <w:autoSpaceDE w:val="0"/>
        <w:autoSpaceDN w:val="0"/>
        <w:ind w:left="153" w:right="262" w:firstLine="576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Привести реестр (список) подготовки и повышения квалификации должностных лиц ГО и звена </w:t>
      </w:r>
      <w:proofErr w:type="gramStart"/>
      <w:r>
        <w:rPr>
          <w:sz w:val="28"/>
          <w:szCs w:val="28"/>
          <w:lang w:eastAsia="en-US"/>
        </w:rPr>
        <w:t>T</w:t>
      </w:r>
      <w:proofErr w:type="gramEnd"/>
      <w:r>
        <w:rPr>
          <w:sz w:val="28"/>
          <w:szCs w:val="28"/>
          <w:lang w:eastAsia="en-US"/>
        </w:rPr>
        <w:t>П РСЧС Володарского муниципального округа в соответствие с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письмом ГУ МЧС России по Нижегородской области от 04.07.2017 N.7680-3-3-10. Реестр </w:t>
      </w:r>
      <w:r>
        <w:rPr>
          <w:b/>
          <w:sz w:val="28"/>
          <w:szCs w:val="28"/>
          <w:lang w:eastAsia="en-US"/>
        </w:rPr>
        <w:t xml:space="preserve">приведен </w:t>
      </w:r>
      <w:r>
        <w:rPr>
          <w:sz w:val="28"/>
          <w:szCs w:val="28"/>
          <w:lang w:eastAsia="en-US"/>
        </w:rPr>
        <w:t xml:space="preserve">в соответствие </w:t>
      </w:r>
      <w:r>
        <w:rPr>
          <w:color w:val="0F0F0F"/>
          <w:sz w:val="28"/>
          <w:szCs w:val="28"/>
          <w:lang w:eastAsia="en-US"/>
        </w:rPr>
        <w:t xml:space="preserve">с </w:t>
      </w:r>
      <w:r>
        <w:rPr>
          <w:b/>
          <w:sz w:val="28"/>
          <w:szCs w:val="28"/>
          <w:lang w:eastAsia="en-US"/>
        </w:rPr>
        <w:t>требованиями.</w:t>
      </w:r>
    </w:p>
    <w:p w:rsidR="00F6003B" w:rsidRDefault="00302315">
      <w:pPr>
        <w:widowControl w:val="0"/>
        <w:numPr>
          <w:ilvl w:val="1"/>
          <w:numId w:val="3"/>
        </w:numPr>
        <w:tabs>
          <w:tab w:val="left" w:pos="1003"/>
        </w:tabs>
        <w:autoSpaceDE w:val="0"/>
        <w:autoSpaceDN w:val="0"/>
        <w:spacing w:before="2"/>
        <w:ind w:left="151" w:right="262" w:firstLine="57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Организовать размещение на официальном сайге Администрации Володарского муниципального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округа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информацию о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сигналах гражданской обороны в</w:t>
      </w:r>
      <w:r>
        <w:rPr>
          <w:spacing w:val="-1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соответствии с письмом ГУ МЧС России по Нижегородской области от 03.07.2017 №7637-3-3-12. </w:t>
      </w:r>
      <w:r>
        <w:rPr>
          <w:b/>
          <w:spacing w:val="-2"/>
          <w:sz w:val="28"/>
          <w:szCs w:val="28"/>
          <w:lang w:eastAsia="en-US"/>
        </w:rPr>
        <w:t>Выполнено.</w:t>
      </w:r>
    </w:p>
    <w:p w:rsidR="00F6003B" w:rsidRDefault="00302315">
      <w:pPr>
        <w:widowControl w:val="0"/>
        <w:numPr>
          <w:ilvl w:val="1"/>
          <w:numId w:val="3"/>
        </w:numPr>
        <w:tabs>
          <w:tab w:val="left" w:pos="1040"/>
        </w:tabs>
        <w:autoSpaceDE w:val="0"/>
        <w:autoSpaceDN w:val="0"/>
        <w:spacing w:before="2" w:line="235" w:lineRule="auto"/>
        <w:ind w:left="149" w:right="291" w:firstLine="579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Активизировать работу с подрастающим поколением в области гражданской обороны и защиты от чрезвычайных ситуаций. </w:t>
      </w:r>
      <w:r>
        <w:rPr>
          <w:b/>
          <w:sz w:val="28"/>
          <w:szCs w:val="28"/>
          <w:lang w:eastAsia="en-US"/>
        </w:rPr>
        <w:t>Работа активизирована.</w:t>
      </w:r>
    </w:p>
    <w:p w:rsidR="00F6003B" w:rsidRDefault="00302315">
      <w:pPr>
        <w:widowControl w:val="0"/>
        <w:numPr>
          <w:ilvl w:val="1"/>
          <w:numId w:val="3"/>
        </w:numPr>
        <w:tabs>
          <w:tab w:val="left" w:pos="1060"/>
        </w:tabs>
        <w:autoSpaceDE w:val="0"/>
        <w:autoSpaceDN w:val="0"/>
        <w:spacing w:before="3"/>
        <w:ind w:left="141" w:right="265" w:firstLine="717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. Организовать контроль за выполнением перспективного плана оценок технического состояния ЗС ГО, с оформлением актов оценки содержания и использования ЗС ГО в соответствии с требованиями приложения </w:t>
      </w:r>
      <w:r>
        <w:rPr>
          <w:i/>
          <w:sz w:val="28"/>
          <w:szCs w:val="28"/>
          <w:lang w:eastAsia="en-US"/>
        </w:rPr>
        <w:t xml:space="preserve">№ </w:t>
      </w:r>
      <w:r>
        <w:rPr>
          <w:sz w:val="28"/>
          <w:szCs w:val="28"/>
          <w:lang w:eastAsia="en-US"/>
        </w:rPr>
        <w:t xml:space="preserve">13 Правил эксплуатации защитных сооружений гражданской обороны, утвержденных приказом МЧС России от 15.12.2002 N-• 583. </w:t>
      </w:r>
      <w:r>
        <w:rPr>
          <w:b/>
          <w:sz w:val="28"/>
          <w:szCs w:val="28"/>
          <w:lang w:eastAsia="en-US"/>
        </w:rPr>
        <w:t xml:space="preserve">документы на изменение типа </w:t>
      </w:r>
      <w:r>
        <w:rPr>
          <w:sz w:val="28"/>
          <w:szCs w:val="28"/>
          <w:lang w:eastAsia="en-US"/>
        </w:rPr>
        <w:t xml:space="preserve">ЗС </w:t>
      </w:r>
      <w:r>
        <w:rPr>
          <w:b/>
          <w:sz w:val="28"/>
          <w:szCs w:val="28"/>
          <w:lang w:eastAsia="en-US"/>
        </w:rPr>
        <w:t xml:space="preserve">ГО для </w:t>
      </w:r>
      <w:proofErr w:type="spellStart"/>
      <w:r>
        <w:rPr>
          <w:b/>
          <w:sz w:val="28"/>
          <w:szCs w:val="28"/>
          <w:lang w:eastAsia="en-US"/>
        </w:rPr>
        <w:t>убежнща</w:t>
      </w:r>
      <w:proofErr w:type="spellEnd"/>
      <w:r>
        <w:rPr>
          <w:b/>
          <w:spacing w:val="40"/>
          <w:sz w:val="28"/>
          <w:szCs w:val="28"/>
          <w:lang w:eastAsia="en-US"/>
        </w:rPr>
        <w:t xml:space="preserve"> </w:t>
      </w:r>
      <w:r>
        <w:rPr>
          <w:b/>
          <w:color w:val="0E0E0E"/>
          <w:sz w:val="28"/>
          <w:szCs w:val="28"/>
          <w:lang w:eastAsia="en-US"/>
        </w:rPr>
        <w:t xml:space="preserve">и </w:t>
      </w:r>
      <w:r>
        <w:rPr>
          <w:b/>
          <w:sz w:val="28"/>
          <w:szCs w:val="28"/>
          <w:lang w:eastAsia="en-US"/>
        </w:rPr>
        <w:t>П</w:t>
      </w:r>
      <w:proofErr w:type="gramStart"/>
      <w:r>
        <w:rPr>
          <w:b/>
          <w:sz w:val="28"/>
          <w:szCs w:val="28"/>
          <w:lang w:eastAsia="en-US"/>
        </w:rPr>
        <w:t>P</w:t>
      </w:r>
      <w:proofErr w:type="gramEnd"/>
      <w:r>
        <w:rPr>
          <w:b/>
          <w:sz w:val="28"/>
          <w:szCs w:val="28"/>
          <w:lang w:eastAsia="en-US"/>
        </w:rPr>
        <w:t>У сданы в МЧС России по Нижегородской области 12.02.2025 года.</w:t>
      </w:r>
    </w:p>
    <w:p w:rsidR="00F6003B" w:rsidRDefault="00302315">
      <w:pPr>
        <w:widowControl w:val="0"/>
        <w:numPr>
          <w:ilvl w:val="1"/>
          <w:numId w:val="3"/>
        </w:numPr>
        <w:tabs>
          <w:tab w:val="left" w:pos="1046"/>
        </w:tabs>
        <w:autoSpaceDE w:val="0"/>
        <w:autoSpaceDN w:val="0"/>
        <w:ind w:left="284" w:right="272" w:firstLine="569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повышения эффективности в области безопасности и защиты населения от возможных ЧС необходимо обеспечить должное финансирование программ «Защита населения и территорий от чрезвычайных ситуаций, обеспечение пожарной безопасности и безопасности людей на водных объектах Володарского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муниципального округа» и «Обеспечение общественного порядка и противодействие </w:t>
      </w:r>
      <w:r>
        <w:rPr>
          <w:spacing w:val="-4"/>
          <w:sz w:val="28"/>
          <w:szCs w:val="28"/>
          <w:lang w:eastAsia="en-US"/>
        </w:rPr>
        <w:t>преступности в</w:t>
      </w:r>
      <w:r>
        <w:rPr>
          <w:spacing w:val="-13"/>
          <w:sz w:val="28"/>
          <w:szCs w:val="28"/>
          <w:lang w:eastAsia="en-US"/>
        </w:rPr>
        <w:t xml:space="preserve"> </w:t>
      </w:r>
      <w:r>
        <w:rPr>
          <w:spacing w:val="-4"/>
          <w:sz w:val="28"/>
          <w:szCs w:val="28"/>
          <w:lang w:eastAsia="en-US"/>
        </w:rPr>
        <w:t>Володарском</w:t>
      </w:r>
      <w:r>
        <w:rPr>
          <w:spacing w:val="12"/>
          <w:sz w:val="28"/>
          <w:szCs w:val="28"/>
          <w:lang w:eastAsia="en-US"/>
        </w:rPr>
        <w:t xml:space="preserve"> </w:t>
      </w:r>
      <w:r>
        <w:rPr>
          <w:spacing w:val="-4"/>
          <w:sz w:val="28"/>
          <w:szCs w:val="28"/>
          <w:lang w:eastAsia="en-US"/>
        </w:rPr>
        <w:t>муниципальном</w:t>
      </w:r>
      <w:r>
        <w:rPr>
          <w:spacing w:val="19"/>
          <w:sz w:val="28"/>
          <w:szCs w:val="28"/>
          <w:lang w:eastAsia="en-US"/>
        </w:rPr>
        <w:t xml:space="preserve"> </w:t>
      </w:r>
      <w:r>
        <w:rPr>
          <w:spacing w:val="-4"/>
          <w:sz w:val="28"/>
          <w:szCs w:val="28"/>
          <w:lang w:eastAsia="en-US"/>
        </w:rPr>
        <w:t>округе».</w:t>
      </w:r>
      <w:r>
        <w:rPr>
          <w:spacing w:val="-6"/>
          <w:sz w:val="28"/>
          <w:szCs w:val="28"/>
          <w:lang w:eastAsia="en-US"/>
        </w:rPr>
        <w:t xml:space="preserve"> </w:t>
      </w:r>
      <w:proofErr w:type="spellStart"/>
      <w:r>
        <w:rPr>
          <w:b/>
          <w:spacing w:val="-4"/>
          <w:sz w:val="28"/>
          <w:szCs w:val="28"/>
          <w:lang w:eastAsia="en-US"/>
        </w:rPr>
        <w:t>Выволнено</w:t>
      </w:r>
      <w:proofErr w:type="spellEnd"/>
      <w:r>
        <w:rPr>
          <w:b/>
          <w:spacing w:val="-4"/>
          <w:sz w:val="28"/>
          <w:szCs w:val="28"/>
          <w:lang w:eastAsia="en-US"/>
        </w:rPr>
        <w:t>.</w:t>
      </w:r>
    </w:p>
    <w:p w:rsidR="00F6003B" w:rsidRDefault="00302315">
      <w:pPr>
        <w:widowControl w:val="0"/>
        <w:numPr>
          <w:ilvl w:val="0"/>
          <w:numId w:val="3"/>
        </w:numPr>
        <w:tabs>
          <w:tab w:val="left" w:pos="1117"/>
        </w:tabs>
        <w:autoSpaceDE w:val="0"/>
        <w:autoSpaceDN w:val="0"/>
        <w:spacing w:before="282" w:line="293" w:lineRule="exact"/>
        <w:ind w:left="1117" w:hanging="253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Информация</w:t>
      </w:r>
      <w:r>
        <w:rPr>
          <w:b/>
          <w:bCs/>
          <w:spacing w:val="1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об</w:t>
      </w:r>
      <w:r>
        <w:rPr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исполнении</w:t>
      </w:r>
      <w:r>
        <w:rPr>
          <w:b/>
          <w:bCs/>
          <w:spacing w:val="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национальных</w:t>
      </w:r>
      <w:r>
        <w:rPr>
          <w:b/>
          <w:bCs/>
          <w:spacing w:val="76"/>
          <w:sz w:val="28"/>
          <w:szCs w:val="28"/>
          <w:lang w:eastAsia="en-US"/>
        </w:rPr>
        <w:t xml:space="preserve"> </w:t>
      </w:r>
      <w:r>
        <w:rPr>
          <w:b/>
          <w:bCs/>
          <w:spacing w:val="-2"/>
          <w:sz w:val="28"/>
          <w:szCs w:val="28"/>
          <w:lang w:eastAsia="en-US"/>
        </w:rPr>
        <w:t>проектов.</w:t>
      </w:r>
    </w:p>
    <w:p w:rsidR="00F6003B" w:rsidRDefault="00302315">
      <w:pPr>
        <w:widowControl w:val="0"/>
        <w:autoSpaceDE w:val="0"/>
        <w:autoSpaceDN w:val="0"/>
        <w:spacing w:line="293" w:lineRule="exact"/>
        <w:ind w:left="1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Участия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национальных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проектах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не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принимали.</w:t>
      </w:r>
    </w:p>
    <w:p w:rsidR="00F6003B" w:rsidRDefault="00302315">
      <w:pPr>
        <w:widowControl w:val="0"/>
        <w:numPr>
          <w:ilvl w:val="0"/>
          <w:numId w:val="3"/>
        </w:numPr>
        <w:tabs>
          <w:tab w:val="left" w:pos="1290"/>
        </w:tabs>
        <w:autoSpaceDE w:val="0"/>
        <w:autoSpaceDN w:val="0"/>
        <w:spacing w:before="292"/>
        <w:ind w:left="1290" w:hanging="292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Информация</w:t>
      </w:r>
      <w:r>
        <w:rPr>
          <w:b/>
          <w:bCs/>
          <w:spacing w:val="53"/>
          <w:sz w:val="28"/>
          <w:szCs w:val="28"/>
          <w:lang w:eastAsia="en-US"/>
        </w:rPr>
        <w:t xml:space="preserve"> </w:t>
      </w:r>
      <w:r>
        <w:rPr>
          <w:b/>
          <w:bCs/>
          <w:color w:val="111111"/>
          <w:sz w:val="28"/>
          <w:szCs w:val="28"/>
          <w:lang w:eastAsia="en-US"/>
        </w:rPr>
        <w:t>об</w:t>
      </w:r>
      <w:r>
        <w:rPr>
          <w:b/>
          <w:bCs/>
          <w:color w:val="111111"/>
          <w:spacing w:val="31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исполнении</w:t>
      </w:r>
      <w:r>
        <w:rPr>
          <w:b/>
          <w:bCs/>
          <w:spacing w:val="45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поручений</w:t>
      </w:r>
      <w:r>
        <w:rPr>
          <w:b/>
          <w:bCs/>
          <w:spacing w:val="51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Совета</w:t>
      </w:r>
      <w:r>
        <w:rPr>
          <w:b/>
          <w:bCs/>
          <w:spacing w:val="3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депутатов</w:t>
      </w:r>
      <w:r>
        <w:rPr>
          <w:b/>
          <w:bCs/>
          <w:spacing w:val="45"/>
          <w:sz w:val="28"/>
          <w:szCs w:val="28"/>
          <w:lang w:eastAsia="en-US"/>
        </w:rPr>
        <w:t xml:space="preserve"> </w:t>
      </w:r>
      <w:r>
        <w:rPr>
          <w:b/>
          <w:bCs/>
          <w:spacing w:val="-2"/>
          <w:sz w:val="28"/>
          <w:szCs w:val="28"/>
          <w:lang w:eastAsia="en-US"/>
        </w:rPr>
        <w:t>Володарского</w:t>
      </w:r>
    </w:p>
    <w:p w:rsidR="00F6003B" w:rsidRDefault="00302315">
      <w:pPr>
        <w:widowControl w:val="0"/>
        <w:autoSpaceDE w:val="0"/>
        <w:autoSpaceDN w:val="0"/>
        <w:spacing w:before="3"/>
        <w:ind w:left="288"/>
        <w:jc w:val="both"/>
        <w:rPr>
          <w:sz w:val="28"/>
          <w:szCs w:val="28"/>
          <w:lang w:eastAsia="en-US"/>
        </w:rPr>
      </w:pPr>
      <w:r>
        <w:rPr>
          <w:w w:val="110"/>
          <w:sz w:val="28"/>
          <w:szCs w:val="28"/>
          <w:lang w:eastAsia="en-US"/>
        </w:rPr>
        <w:t>муниципального</w:t>
      </w:r>
      <w:r>
        <w:rPr>
          <w:spacing w:val="-15"/>
          <w:w w:val="110"/>
          <w:sz w:val="28"/>
          <w:szCs w:val="28"/>
          <w:lang w:eastAsia="en-US"/>
        </w:rPr>
        <w:t xml:space="preserve"> </w:t>
      </w:r>
      <w:r>
        <w:rPr>
          <w:spacing w:val="-2"/>
          <w:w w:val="110"/>
          <w:sz w:val="28"/>
          <w:szCs w:val="28"/>
          <w:lang w:eastAsia="en-US"/>
        </w:rPr>
        <w:t>округа.</w:t>
      </w:r>
    </w:p>
    <w:p w:rsidR="00F6003B" w:rsidRDefault="00F6003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autoSpaceDE w:val="0"/>
        <w:autoSpaceDN w:val="0"/>
        <w:spacing w:before="71"/>
        <w:ind w:left="187" w:right="222" w:firstLine="325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10448290</wp:posOffset>
                </wp:positionV>
                <wp:extent cx="2109470" cy="1270"/>
                <wp:effectExtent l="0" t="0" r="24130" b="17780"/>
                <wp:wrapNone/>
                <wp:docPr id="9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9470">
                              <a:moveTo>
                                <a:pt x="0" y="0"/>
                              </a:moveTo>
                              <a:lnTo>
                                <a:pt x="21092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35.05pt;margin-top:822.7pt;height:0.1pt;width:166.1pt;mso-position-horizontal-relative:page;mso-position-vertical-relative:page;z-index:251659264;mso-width-relative:page;mso-height-relative:page;" filled="f" stroked="t" coordsize="2109470,1" o:gfxdata="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LGBkL2QAAAAwBAAAPAAAA&#10;AAAAAAEAIAAAACIAAABkcnMvZG93bnJldi54bWxQSwECFAAUAAAACACHTuJAAeytYhQCAAB7BAAA&#10;DgAAAAAAAAABACAAAAAoAQAAZHJzL2Uyb0RvYy54bWxQSwUGAAAAAAYABgBZAQAArgUAAAAA&#10;" path="m0,0l2109216,0e">
                <v:fill on="f" focussize="0,0"/>
                <v:stroke weight="0.96pt" color="#343434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8"/>
          <w:szCs w:val="28"/>
          <w:lang w:eastAsia="en-US"/>
        </w:rPr>
        <w:t>В 2025 году Советом депутатов Володарского муниципального округа рассматривались два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вопроса касающиеся деятельности отдела ГО и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ЧС администрации Володарского муниципального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округа: «О выполнении программы Защита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населения и территорий от чрезвычайных ситуаций, обеспечение пожарной безопасности и безопасности людей на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водных объектах Володарского муниципального округа», и «Об обеспечении общественного порядка и противодействия преступности в Володарском муниципальном </w:t>
      </w:r>
      <w:r>
        <w:rPr>
          <w:sz w:val="28"/>
          <w:szCs w:val="28"/>
          <w:lang w:eastAsia="en-US"/>
        </w:rPr>
        <w:lastRenderedPageBreak/>
        <w:t>округе». Вынесенные Советом депутатов Володарского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муниципального округа решения выполнены.</w:t>
      </w:r>
    </w:p>
    <w:p w:rsidR="00F6003B" w:rsidRDefault="00F6003B">
      <w:pPr>
        <w:widowControl w:val="0"/>
        <w:autoSpaceDE w:val="0"/>
        <w:autoSpaceDN w:val="0"/>
        <w:spacing w:before="33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numPr>
          <w:ilvl w:val="0"/>
          <w:numId w:val="3"/>
        </w:numPr>
        <w:tabs>
          <w:tab w:val="left" w:pos="1304"/>
        </w:tabs>
        <w:autoSpaceDE w:val="0"/>
        <w:autoSpaceDN w:val="0"/>
        <w:spacing w:line="235" w:lineRule="auto"/>
        <w:ind w:left="327" w:right="261" w:firstLine="713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Информация </w:t>
      </w:r>
      <w:r>
        <w:rPr>
          <w:b/>
          <w:bCs/>
          <w:color w:val="0C0C0C"/>
          <w:sz w:val="28"/>
          <w:szCs w:val="28"/>
          <w:lang w:eastAsia="en-US"/>
        </w:rPr>
        <w:t xml:space="preserve">о </w:t>
      </w:r>
      <w:r>
        <w:rPr>
          <w:b/>
          <w:bCs/>
          <w:sz w:val="28"/>
          <w:szCs w:val="28"/>
          <w:lang w:eastAsia="en-US"/>
        </w:rPr>
        <w:t>решении вопросов, отнесенных к</w:t>
      </w:r>
      <w:r>
        <w:rPr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ведению главы местного самоуправления, в том числе об исполнении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письменных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предписаний.</w:t>
      </w:r>
    </w:p>
    <w:p w:rsidR="00F6003B" w:rsidRDefault="00F6003B">
      <w:pPr>
        <w:widowControl w:val="0"/>
        <w:autoSpaceDE w:val="0"/>
        <w:autoSpaceDN w:val="0"/>
        <w:spacing w:line="295" w:lineRule="exact"/>
        <w:ind w:left="455"/>
        <w:jc w:val="both"/>
        <w:rPr>
          <w:sz w:val="28"/>
          <w:szCs w:val="28"/>
          <w:lang w:eastAsia="en-US"/>
        </w:rPr>
      </w:pPr>
    </w:p>
    <w:p w:rsidR="00F6003B" w:rsidRDefault="00F6003B">
      <w:pPr>
        <w:widowControl w:val="0"/>
        <w:autoSpaceDE w:val="0"/>
        <w:autoSpaceDN w:val="0"/>
        <w:spacing w:line="295" w:lineRule="exact"/>
        <w:ind w:left="455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autoSpaceDE w:val="0"/>
        <w:autoSpaceDN w:val="0"/>
        <w:spacing w:line="295" w:lineRule="exac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>
        <w:rPr>
          <w:spacing w:val="-1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2025</w:t>
      </w:r>
      <w:r>
        <w:rPr>
          <w:spacing w:val="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году</w:t>
      </w:r>
      <w:r>
        <w:rPr>
          <w:spacing w:val="5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предписания</w:t>
      </w:r>
      <w:r>
        <w:rPr>
          <w:spacing w:val="20"/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н</w:t>
      </w:r>
      <w:proofErr w:type="gramStart"/>
      <w:r>
        <w:rPr>
          <w:sz w:val="28"/>
          <w:szCs w:val="28"/>
          <w:lang w:eastAsia="en-US"/>
        </w:rPr>
        <w:t>e</w:t>
      </w:r>
      <w:proofErr w:type="spellEnd"/>
      <w:proofErr w:type="gramEnd"/>
      <w:r>
        <w:rPr>
          <w:spacing w:val="-10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поступали.</w:t>
      </w:r>
    </w:p>
    <w:p w:rsidR="00F6003B" w:rsidRDefault="00F6003B">
      <w:pPr>
        <w:widowControl w:val="0"/>
        <w:autoSpaceDE w:val="0"/>
        <w:autoSpaceDN w:val="0"/>
        <w:spacing w:before="21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numPr>
          <w:ilvl w:val="0"/>
          <w:numId w:val="3"/>
        </w:numPr>
        <w:tabs>
          <w:tab w:val="left" w:pos="1464"/>
        </w:tabs>
        <w:autoSpaceDE w:val="0"/>
        <w:autoSpaceDN w:val="0"/>
        <w:ind w:left="321" w:right="266" w:firstLine="713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Осуществление администрацией округа полномочий по</w:t>
      </w:r>
      <w:r>
        <w:rPr>
          <w:b/>
          <w:bCs/>
          <w:spacing w:val="-4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решению вопросов местного значения в и исполнения администрацией округа судебных</w:t>
      </w:r>
      <w:r>
        <w:rPr>
          <w:b/>
          <w:bCs/>
          <w:spacing w:val="40"/>
          <w:sz w:val="28"/>
          <w:szCs w:val="28"/>
          <w:lang w:eastAsia="en-US"/>
        </w:rPr>
        <w:t xml:space="preserve"> </w:t>
      </w:r>
      <w:r>
        <w:rPr>
          <w:bCs/>
          <w:spacing w:val="-2"/>
          <w:sz w:val="28"/>
          <w:szCs w:val="28"/>
          <w:lang w:eastAsia="en-US"/>
        </w:rPr>
        <w:t>актов.</w:t>
      </w:r>
    </w:p>
    <w:p w:rsidR="00F6003B" w:rsidRDefault="00302315">
      <w:pPr>
        <w:widowControl w:val="0"/>
        <w:autoSpaceDE w:val="0"/>
        <w:autoSpaceDN w:val="0"/>
        <w:ind w:left="177" w:right="274" w:firstLine="14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Отдельных государственных полномочий в области ГО и ЧС органам местного самоуправления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Володарского муниципального округа не передавалось.</w:t>
      </w:r>
    </w:p>
    <w:p w:rsidR="00F6003B" w:rsidRDefault="00302315">
      <w:pPr>
        <w:widowControl w:val="0"/>
        <w:autoSpaceDE w:val="0"/>
        <w:autoSpaceDN w:val="0"/>
        <w:spacing w:line="235" w:lineRule="auto"/>
        <w:ind w:left="173" w:right="267" w:firstLine="40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2025 году администрация Володарского муниципального округа была проверена прокуратурой округа по вопросам:</w:t>
      </w:r>
    </w:p>
    <w:p w:rsidR="00F6003B" w:rsidRDefault="00302315">
      <w:pPr>
        <w:widowControl w:val="0"/>
        <w:numPr>
          <w:ilvl w:val="0"/>
          <w:numId w:val="5"/>
        </w:numPr>
        <w:tabs>
          <w:tab w:val="left" w:pos="1335"/>
        </w:tabs>
        <w:autoSpaceDE w:val="0"/>
        <w:autoSpaceDN w:val="0"/>
        <w:spacing w:line="247" w:lineRule="auto"/>
        <w:ind w:right="268" w:firstLine="845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 исполнении администрацией Володарского муниципального округа законодательства в области гражданской обороны;</w:t>
      </w:r>
    </w:p>
    <w:p w:rsidR="00F6003B" w:rsidRDefault="00302315">
      <w:pPr>
        <w:widowControl w:val="0"/>
        <w:numPr>
          <w:ilvl w:val="0"/>
          <w:numId w:val="5"/>
        </w:numPr>
        <w:tabs>
          <w:tab w:val="left" w:pos="1342"/>
        </w:tabs>
        <w:autoSpaceDE w:val="0"/>
        <w:autoSpaceDN w:val="0"/>
        <w:spacing w:line="256" w:lineRule="auto"/>
        <w:ind w:left="166" w:right="276" w:firstLine="85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 исполнении администрацией Володарского муниципального округа законодательство о защите населения и территорий от чрезвычайных ситуаций природного и техногенного характера.</w:t>
      </w:r>
    </w:p>
    <w:p w:rsidR="00F6003B" w:rsidRDefault="00302315">
      <w:pPr>
        <w:widowControl w:val="0"/>
        <w:numPr>
          <w:ilvl w:val="0"/>
          <w:numId w:val="5"/>
        </w:numPr>
        <w:tabs>
          <w:tab w:val="left" w:pos="1306"/>
        </w:tabs>
        <w:autoSpaceDE w:val="0"/>
        <w:autoSpaceDN w:val="0"/>
        <w:spacing w:line="247" w:lineRule="auto"/>
        <w:ind w:left="166" w:right="285" w:firstLine="85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 защите населения от чрезвычайных ситуаций в условиях весеннего </w:t>
      </w:r>
      <w:r>
        <w:rPr>
          <w:spacing w:val="-2"/>
          <w:sz w:val="28"/>
          <w:szCs w:val="28"/>
          <w:lang w:eastAsia="en-US"/>
        </w:rPr>
        <w:t>половодья.</w:t>
      </w:r>
    </w:p>
    <w:p w:rsidR="00F6003B" w:rsidRDefault="00302315">
      <w:pPr>
        <w:widowControl w:val="0"/>
        <w:autoSpaceDE w:val="0"/>
        <w:autoSpaceDN w:val="0"/>
        <w:ind w:left="163" w:right="281" w:firstLine="85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Серьезных нарушений не выявлено. Указанные недостатки и замечания </w:t>
      </w:r>
      <w:r>
        <w:rPr>
          <w:spacing w:val="-2"/>
          <w:sz w:val="28"/>
          <w:szCs w:val="28"/>
          <w:lang w:eastAsia="en-US"/>
        </w:rPr>
        <w:t>устранены.</w:t>
      </w:r>
    </w:p>
    <w:p w:rsidR="00F6003B" w:rsidRDefault="00302315">
      <w:pPr>
        <w:widowControl w:val="0"/>
        <w:numPr>
          <w:ilvl w:val="0"/>
          <w:numId w:val="3"/>
        </w:numPr>
        <w:tabs>
          <w:tab w:val="left" w:pos="1454"/>
        </w:tabs>
        <w:autoSpaceDE w:val="0"/>
        <w:autoSpaceDN w:val="0"/>
        <w:spacing w:before="268"/>
        <w:ind w:left="305" w:right="261" w:firstLine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Исполнение полномочий, переданных федеральными законами и законами Нижегородской области.</w:t>
      </w:r>
    </w:p>
    <w:p w:rsidR="00F6003B" w:rsidRDefault="00302315">
      <w:pPr>
        <w:widowControl w:val="0"/>
        <w:autoSpaceDE w:val="0"/>
        <w:autoSpaceDN w:val="0"/>
        <w:ind w:left="163" w:right="294" w:firstLine="38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Какие-либо полномочия федеральными законами и законами Нижегородской области не передавались.</w:t>
      </w:r>
    </w:p>
    <w:p w:rsidR="00F6003B" w:rsidRDefault="00302315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before="282" w:line="297" w:lineRule="exact"/>
        <w:ind w:left="1275" w:hanging="254"/>
        <w:jc w:val="both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Информация</w:t>
      </w:r>
      <w:r>
        <w:rPr>
          <w:b/>
          <w:bCs/>
          <w:spacing w:val="1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</w:t>
      </w:r>
      <w:r>
        <w:rPr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результатах</w:t>
      </w:r>
      <w:r>
        <w:rPr>
          <w:b/>
          <w:bCs/>
          <w:spacing w:val="15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рассмотрения</w:t>
      </w:r>
      <w:r>
        <w:rPr>
          <w:b/>
          <w:bCs/>
          <w:spacing w:val="20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жалоб</w:t>
      </w:r>
      <w:r>
        <w:rPr>
          <w:b/>
          <w:bCs/>
          <w:spacing w:val="-8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pacing w:val="-2"/>
          <w:sz w:val="28"/>
          <w:szCs w:val="28"/>
          <w:lang w:eastAsia="en-US"/>
        </w:rPr>
        <w:t>предложений.</w:t>
      </w:r>
    </w:p>
    <w:p w:rsidR="00F6003B" w:rsidRDefault="00302315">
      <w:pPr>
        <w:widowControl w:val="0"/>
        <w:autoSpaceDE w:val="0"/>
        <w:autoSpaceDN w:val="0"/>
        <w:ind w:left="156" w:right="261" w:firstLine="39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Обращения и жалобы в ЕДДС поступают практически ежедневно. Основная часть обращений связана с недостатками в сфере ЖКХ. Как правило, проблема решаются в день поступления обращений и жалоб.</w:t>
      </w:r>
    </w:p>
    <w:p w:rsidR="00F6003B" w:rsidRDefault="00F6003B">
      <w:pPr>
        <w:widowControl w:val="0"/>
        <w:autoSpaceDE w:val="0"/>
        <w:autoSpaceDN w:val="0"/>
        <w:ind w:left="156" w:right="261" w:firstLine="395"/>
        <w:jc w:val="both"/>
        <w:rPr>
          <w:sz w:val="28"/>
          <w:szCs w:val="28"/>
          <w:lang w:eastAsia="en-US"/>
        </w:rPr>
      </w:pPr>
    </w:p>
    <w:p w:rsidR="00F6003B" w:rsidRDefault="00F6003B">
      <w:pPr>
        <w:widowControl w:val="0"/>
        <w:autoSpaceDE w:val="0"/>
        <w:autoSpaceDN w:val="0"/>
        <w:ind w:right="261"/>
        <w:jc w:val="both"/>
        <w:rPr>
          <w:sz w:val="28"/>
          <w:szCs w:val="28"/>
          <w:lang w:eastAsia="en-US"/>
        </w:rPr>
      </w:pPr>
    </w:p>
    <w:p w:rsidR="00F6003B" w:rsidRDefault="00302315">
      <w:pPr>
        <w:widowControl w:val="0"/>
        <w:autoSpaceDE w:val="0"/>
        <w:autoSpaceDN w:val="0"/>
        <w:ind w:right="26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Начальник отдела ГО ЧС                                                                         </w:t>
      </w:r>
      <w:proofErr w:type="spellStart"/>
      <w:r>
        <w:rPr>
          <w:sz w:val="28"/>
          <w:szCs w:val="28"/>
          <w:lang w:eastAsia="en-US"/>
        </w:rPr>
        <w:t>Б.В.Финин</w:t>
      </w:r>
      <w:proofErr w:type="spellEnd"/>
    </w:p>
    <w:p w:rsidR="00F6003B" w:rsidRDefault="00302315">
      <w:pPr>
        <w:pStyle w:val="21"/>
        <w:rPr>
          <w:szCs w:val="28"/>
        </w:rPr>
      </w:pPr>
      <w:r>
        <w:rPr>
          <w:szCs w:val="28"/>
        </w:rPr>
        <w:t xml:space="preserve"> </w:t>
      </w:r>
    </w:p>
    <w:p w:rsidR="00F6003B" w:rsidRDefault="00F6003B">
      <w:pPr>
        <w:jc w:val="both"/>
        <w:rPr>
          <w:sz w:val="28"/>
          <w:szCs w:val="28"/>
        </w:rPr>
      </w:pPr>
    </w:p>
    <w:p w:rsidR="00F6003B" w:rsidRDefault="00302315">
      <w:pPr>
        <w:widowControl w:val="0"/>
        <w:autoSpaceDE w:val="0"/>
        <w:autoSpaceDN w:val="0"/>
        <w:jc w:val="both"/>
      </w:pPr>
      <w:r>
        <w:rPr>
          <w:sz w:val="28"/>
          <w:szCs w:val="28"/>
        </w:rPr>
        <w:t xml:space="preserve"> </w:t>
      </w:r>
    </w:p>
    <w:sectPr w:rsidR="00F6003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315" w:rsidRDefault="00302315">
      <w:r>
        <w:separator/>
      </w:r>
    </w:p>
  </w:endnote>
  <w:endnote w:type="continuationSeparator" w:id="0">
    <w:p w:rsidR="00302315" w:rsidRDefault="0030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315" w:rsidRDefault="00302315">
      <w:r>
        <w:separator/>
      </w:r>
    </w:p>
  </w:footnote>
  <w:footnote w:type="continuationSeparator" w:id="0">
    <w:p w:rsidR="00302315" w:rsidRDefault="00302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315" w:rsidRDefault="00302315">
    <w:pPr>
      <w:pStyle w:val="a5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E31"/>
    <w:multiLevelType w:val="multilevel"/>
    <w:tmpl w:val="08FF4E31"/>
    <w:lvl w:ilvl="0">
      <w:start w:val="1"/>
      <w:numFmt w:val="decimal"/>
      <w:lvlText w:val="%1"/>
      <w:lvlJc w:val="left"/>
      <w:pPr>
        <w:ind w:left="951" w:hanging="65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1" w:hanging="653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1" w:hanging="6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324" w:hanging="20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087" w:hanging="2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30" w:hanging="2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3" w:hanging="2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15" w:hanging="2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8" w:hanging="201"/>
      </w:pPr>
      <w:rPr>
        <w:lang w:val="ru-RU" w:eastAsia="en-US" w:bidi="ar-SA"/>
      </w:rPr>
    </w:lvl>
  </w:abstractNum>
  <w:abstractNum w:abstractNumId="1">
    <w:nsid w:val="272B493D"/>
    <w:multiLevelType w:val="multilevel"/>
    <w:tmpl w:val="272B493D"/>
    <w:lvl w:ilvl="0">
      <w:numFmt w:val="bullet"/>
      <w:lvlText w:val="-"/>
      <w:lvlJc w:val="left"/>
      <w:pPr>
        <w:ind w:left="300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304" w:hanging="1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308" w:hanging="1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3" w:hanging="1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7" w:hanging="1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21" w:hanging="1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26" w:hanging="1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0" w:hanging="1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34" w:hanging="160"/>
      </w:pPr>
      <w:rPr>
        <w:lang w:val="ru-RU" w:eastAsia="en-US" w:bidi="ar-SA"/>
      </w:rPr>
    </w:lvl>
  </w:abstractNum>
  <w:abstractNum w:abstractNumId="2">
    <w:nsid w:val="4AD771BE"/>
    <w:multiLevelType w:val="multilevel"/>
    <w:tmpl w:val="4AD771BE"/>
    <w:lvl w:ilvl="0">
      <w:start w:val="1"/>
      <w:numFmt w:val="decimal"/>
      <w:lvlText w:val="%1."/>
      <w:lvlJc w:val="left"/>
      <w:pPr>
        <w:ind w:left="536" w:hanging="194"/>
      </w:pPr>
      <w:rPr>
        <w:spacing w:val="-1"/>
        <w:w w:val="8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6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29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18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07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7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86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5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65" w:hanging="367"/>
      </w:pPr>
      <w:rPr>
        <w:lang w:val="ru-RU" w:eastAsia="en-US" w:bidi="ar-SA"/>
      </w:rPr>
    </w:lvl>
  </w:abstractNum>
  <w:abstractNum w:abstractNumId="3">
    <w:nsid w:val="5582365F"/>
    <w:multiLevelType w:val="multilevel"/>
    <w:tmpl w:val="5582365F"/>
    <w:lvl w:ilvl="0">
      <w:numFmt w:val="bullet"/>
      <w:lvlText w:val="-"/>
      <w:lvlJc w:val="left"/>
      <w:pPr>
        <w:ind w:left="33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340" w:hanging="34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340" w:hanging="3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41" w:hanging="3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1" w:hanging="3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1" w:hanging="3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2" w:hanging="3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2" w:hanging="3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42" w:hanging="347"/>
      </w:pPr>
      <w:rPr>
        <w:lang w:val="ru-RU" w:eastAsia="en-US" w:bidi="ar-SA"/>
      </w:rPr>
    </w:lvl>
  </w:abstractNum>
  <w:abstractNum w:abstractNumId="4">
    <w:nsid w:val="5DD04444"/>
    <w:multiLevelType w:val="multilevel"/>
    <w:tmpl w:val="5DD04444"/>
    <w:lvl w:ilvl="0">
      <w:numFmt w:val="bullet"/>
      <w:lvlText w:val="-"/>
      <w:lvlJc w:val="left"/>
      <w:pPr>
        <w:ind w:left="176" w:hanging="31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196" w:hanging="31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212" w:hanging="3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29" w:hanging="3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5" w:hanging="3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1" w:hanging="3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8" w:hanging="3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4" w:hanging="3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0" w:hanging="315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56"/>
    <w:rsid w:val="0000184A"/>
    <w:rsid w:val="00013A35"/>
    <w:rsid w:val="000153F1"/>
    <w:rsid w:val="00032537"/>
    <w:rsid w:val="000333E6"/>
    <w:rsid w:val="0004132C"/>
    <w:rsid w:val="0004626E"/>
    <w:rsid w:val="00047F13"/>
    <w:rsid w:val="0005427D"/>
    <w:rsid w:val="00056930"/>
    <w:rsid w:val="00060792"/>
    <w:rsid w:val="000668DE"/>
    <w:rsid w:val="0007027C"/>
    <w:rsid w:val="0007102F"/>
    <w:rsid w:val="0007675D"/>
    <w:rsid w:val="00084190"/>
    <w:rsid w:val="00093F76"/>
    <w:rsid w:val="00095614"/>
    <w:rsid w:val="000A744E"/>
    <w:rsid w:val="000B08F6"/>
    <w:rsid w:val="000C37FC"/>
    <w:rsid w:val="000C4245"/>
    <w:rsid w:val="000C70C8"/>
    <w:rsid w:val="000D1A2C"/>
    <w:rsid w:val="000D3800"/>
    <w:rsid w:val="000E2ADC"/>
    <w:rsid w:val="000F2B1C"/>
    <w:rsid w:val="000F73C1"/>
    <w:rsid w:val="00102707"/>
    <w:rsid w:val="00111853"/>
    <w:rsid w:val="00117B0C"/>
    <w:rsid w:val="00120AEF"/>
    <w:rsid w:val="00127B2A"/>
    <w:rsid w:val="00132863"/>
    <w:rsid w:val="00134588"/>
    <w:rsid w:val="00134A6C"/>
    <w:rsid w:val="001427EF"/>
    <w:rsid w:val="00160510"/>
    <w:rsid w:val="00167481"/>
    <w:rsid w:val="00177042"/>
    <w:rsid w:val="0017747E"/>
    <w:rsid w:val="00180470"/>
    <w:rsid w:val="001A46A7"/>
    <w:rsid w:val="001A4E1A"/>
    <w:rsid w:val="001A5CC6"/>
    <w:rsid w:val="001A767B"/>
    <w:rsid w:val="001A7B00"/>
    <w:rsid w:val="001B7FE1"/>
    <w:rsid w:val="001D03B2"/>
    <w:rsid w:val="001D0ED0"/>
    <w:rsid w:val="001D7EBB"/>
    <w:rsid w:val="001E69B7"/>
    <w:rsid w:val="001F6EA3"/>
    <w:rsid w:val="001F7783"/>
    <w:rsid w:val="001F78F6"/>
    <w:rsid w:val="00206CFA"/>
    <w:rsid w:val="002325F3"/>
    <w:rsid w:val="00232F05"/>
    <w:rsid w:val="00241835"/>
    <w:rsid w:val="0024373B"/>
    <w:rsid w:val="00245208"/>
    <w:rsid w:val="00247A08"/>
    <w:rsid w:val="00255A3A"/>
    <w:rsid w:val="002600A5"/>
    <w:rsid w:val="002669F2"/>
    <w:rsid w:val="00270D17"/>
    <w:rsid w:val="00282F09"/>
    <w:rsid w:val="00286CED"/>
    <w:rsid w:val="002934DB"/>
    <w:rsid w:val="00297095"/>
    <w:rsid w:val="002B46D7"/>
    <w:rsid w:val="002C6437"/>
    <w:rsid w:val="002C719C"/>
    <w:rsid w:val="002D3BCF"/>
    <w:rsid w:val="002D477F"/>
    <w:rsid w:val="002D793F"/>
    <w:rsid w:val="002E0375"/>
    <w:rsid w:val="002E674B"/>
    <w:rsid w:val="002F1995"/>
    <w:rsid w:val="002F40E5"/>
    <w:rsid w:val="002F475A"/>
    <w:rsid w:val="00300AD3"/>
    <w:rsid w:val="00300E8E"/>
    <w:rsid w:val="00302315"/>
    <w:rsid w:val="003041A6"/>
    <w:rsid w:val="003047EF"/>
    <w:rsid w:val="00304EBB"/>
    <w:rsid w:val="00320B3F"/>
    <w:rsid w:val="00340467"/>
    <w:rsid w:val="00342820"/>
    <w:rsid w:val="00347DD1"/>
    <w:rsid w:val="003545D1"/>
    <w:rsid w:val="0036151D"/>
    <w:rsid w:val="00366341"/>
    <w:rsid w:val="00382612"/>
    <w:rsid w:val="0039192A"/>
    <w:rsid w:val="003B0EB2"/>
    <w:rsid w:val="003C6AB2"/>
    <w:rsid w:val="003C7BB4"/>
    <w:rsid w:val="003D1349"/>
    <w:rsid w:val="003D67E5"/>
    <w:rsid w:val="003D77C7"/>
    <w:rsid w:val="003E1D12"/>
    <w:rsid w:val="003E6A54"/>
    <w:rsid w:val="004172D9"/>
    <w:rsid w:val="0042156E"/>
    <w:rsid w:val="004266A1"/>
    <w:rsid w:val="00427AED"/>
    <w:rsid w:val="00430D64"/>
    <w:rsid w:val="00435884"/>
    <w:rsid w:val="00440A62"/>
    <w:rsid w:val="00446656"/>
    <w:rsid w:val="0045291E"/>
    <w:rsid w:val="0046005D"/>
    <w:rsid w:val="0046750C"/>
    <w:rsid w:val="00477D30"/>
    <w:rsid w:val="00484818"/>
    <w:rsid w:val="004948CE"/>
    <w:rsid w:val="004974D0"/>
    <w:rsid w:val="004A1F5D"/>
    <w:rsid w:val="004B4754"/>
    <w:rsid w:val="004C3D4A"/>
    <w:rsid w:val="004C5889"/>
    <w:rsid w:val="004D27B7"/>
    <w:rsid w:val="004D2B8D"/>
    <w:rsid w:val="004D4050"/>
    <w:rsid w:val="004E61EB"/>
    <w:rsid w:val="004F208A"/>
    <w:rsid w:val="004F2443"/>
    <w:rsid w:val="004F4FF5"/>
    <w:rsid w:val="004F6169"/>
    <w:rsid w:val="00510089"/>
    <w:rsid w:val="005102B3"/>
    <w:rsid w:val="00511DF6"/>
    <w:rsid w:val="00514BE0"/>
    <w:rsid w:val="0052053C"/>
    <w:rsid w:val="00523510"/>
    <w:rsid w:val="00525CCB"/>
    <w:rsid w:val="00542869"/>
    <w:rsid w:val="0055472C"/>
    <w:rsid w:val="0056300D"/>
    <w:rsid w:val="00567A7E"/>
    <w:rsid w:val="00575AB1"/>
    <w:rsid w:val="00583AE2"/>
    <w:rsid w:val="00585D8A"/>
    <w:rsid w:val="0059461A"/>
    <w:rsid w:val="005A2476"/>
    <w:rsid w:val="005A56FF"/>
    <w:rsid w:val="005B13A6"/>
    <w:rsid w:val="005C2C1A"/>
    <w:rsid w:val="005C418F"/>
    <w:rsid w:val="005D1A99"/>
    <w:rsid w:val="005E19B1"/>
    <w:rsid w:val="005F5A2C"/>
    <w:rsid w:val="0061402A"/>
    <w:rsid w:val="00622CA7"/>
    <w:rsid w:val="00625DE1"/>
    <w:rsid w:val="006461A9"/>
    <w:rsid w:val="0064753E"/>
    <w:rsid w:val="00675486"/>
    <w:rsid w:val="00693C83"/>
    <w:rsid w:val="00694272"/>
    <w:rsid w:val="006A0E2F"/>
    <w:rsid w:val="006A4D54"/>
    <w:rsid w:val="006A7D1E"/>
    <w:rsid w:val="006B2398"/>
    <w:rsid w:val="006C506B"/>
    <w:rsid w:val="006D0657"/>
    <w:rsid w:val="006E0E03"/>
    <w:rsid w:val="006F7FFB"/>
    <w:rsid w:val="007119B2"/>
    <w:rsid w:val="00711FB9"/>
    <w:rsid w:val="00724BF6"/>
    <w:rsid w:val="00734B28"/>
    <w:rsid w:val="00740FA4"/>
    <w:rsid w:val="007434FB"/>
    <w:rsid w:val="007437A3"/>
    <w:rsid w:val="0074594F"/>
    <w:rsid w:val="0074646C"/>
    <w:rsid w:val="00752AFF"/>
    <w:rsid w:val="007618C7"/>
    <w:rsid w:val="007652EC"/>
    <w:rsid w:val="00767166"/>
    <w:rsid w:val="00785379"/>
    <w:rsid w:val="007A078A"/>
    <w:rsid w:val="007A5D6B"/>
    <w:rsid w:val="007B54FD"/>
    <w:rsid w:val="007C3F03"/>
    <w:rsid w:val="007C7647"/>
    <w:rsid w:val="007D730C"/>
    <w:rsid w:val="007E4913"/>
    <w:rsid w:val="007F1079"/>
    <w:rsid w:val="007F639C"/>
    <w:rsid w:val="007F651C"/>
    <w:rsid w:val="00824247"/>
    <w:rsid w:val="00830A05"/>
    <w:rsid w:val="00831E77"/>
    <w:rsid w:val="0083374E"/>
    <w:rsid w:val="00833DFD"/>
    <w:rsid w:val="00840021"/>
    <w:rsid w:val="00853F8B"/>
    <w:rsid w:val="00867FC4"/>
    <w:rsid w:val="008838B8"/>
    <w:rsid w:val="00891B0F"/>
    <w:rsid w:val="008974E8"/>
    <w:rsid w:val="008A737E"/>
    <w:rsid w:val="008B45BA"/>
    <w:rsid w:val="008E1045"/>
    <w:rsid w:val="008E5777"/>
    <w:rsid w:val="008F022A"/>
    <w:rsid w:val="00901709"/>
    <w:rsid w:val="0090630C"/>
    <w:rsid w:val="00906B46"/>
    <w:rsid w:val="00910634"/>
    <w:rsid w:val="0091220C"/>
    <w:rsid w:val="00914336"/>
    <w:rsid w:val="009259B4"/>
    <w:rsid w:val="00934EB4"/>
    <w:rsid w:val="009426A7"/>
    <w:rsid w:val="00945102"/>
    <w:rsid w:val="00951410"/>
    <w:rsid w:val="009670C3"/>
    <w:rsid w:val="009C593B"/>
    <w:rsid w:val="009D03E1"/>
    <w:rsid w:val="009D5031"/>
    <w:rsid w:val="009D7971"/>
    <w:rsid w:val="009E14A5"/>
    <w:rsid w:val="009E30EB"/>
    <w:rsid w:val="009E320E"/>
    <w:rsid w:val="00A120D4"/>
    <w:rsid w:val="00A21EBE"/>
    <w:rsid w:val="00A26423"/>
    <w:rsid w:val="00A31A43"/>
    <w:rsid w:val="00A32B88"/>
    <w:rsid w:val="00A362F2"/>
    <w:rsid w:val="00A405D7"/>
    <w:rsid w:val="00A46A9D"/>
    <w:rsid w:val="00A5114B"/>
    <w:rsid w:val="00A663FF"/>
    <w:rsid w:val="00A76CB7"/>
    <w:rsid w:val="00A93BF9"/>
    <w:rsid w:val="00AB3BF3"/>
    <w:rsid w:val="00AC172B"/>
    <w:rsid w:val="00AC5E6E"/>
    <w:rsid w:val="00AC7EB2"/>
    <w:rsid w:val="00AD79C6"/>
    <w:rsid w:val="00B12758"/>
    <w:rsid w:val="00B21EF5"/>
    <w:rsid w:val="00B64A1C"/>
    <w:rsid w:val="00B74C48"/>
    <w:rsid w:val="00B822D8"/>
    <w:rsid w:val="00B87317"/>
    <w:rsid w:val="00B903EB"/>
    <w:rsid w:val="00BA1B06"/>
    <w:rsid w:val="00BA358E"/>
    <w:rsid w:val="00BB2D2C"/>
    <w:rsid w:val="00BB30F9"/>
    <w:rsid w:val="00BB7598"/>
    <w:rsid w:val="00BB7A05"/>
    <w:rsid w:val="00BC3F34"/>
    <w:rsid w:val="00BC4FAF"/>
    <w:rsid w:val="00BC7CA7"/>
    <w:rsid w:val="00BE1A14"/>
    <w:rsid w:val="00BE2D5C"/>
    <w:rsid w:val="00BF1475"/>
    <w:rsid w:val="00BF33D6"/>
    <w:rsid w:val="00C22369"/>
    <w:rsid w:val="00C26F97"/>
    <w:rsid w:val="00C30425"/>
    <w:rsid w:val="00C35E54"/>
    <w:rsid w:val="00C41827"/>
    <w:rsid w:val="00C464EE"/>
    <w:rsid w:val="00C5285D"/>
    <w:rsid w:val="00C5564F"/>
    <w:rsid w:val="00C63DBF"/>
    <w:rsid w:val="00C66E04"/>
    <w:rsid w:val="00C77F87"/>
    <w:rsid w:val="00C8281E"/>
    <w:rsid w:val="00C853B5"/>
    <w:rsid w:val="00CA2970"/>
    <w:rsid w:val="00CA5DA8"/>
    <w:rsid w:val="00CA7423"/>
    <w:rsid w:val="00CB6E1A"/>
    <w:rsid w:val="00CD1E4E"/>
    <w:rsid w:val="00CE62FA"/>
    <w:rsid w:val="00D04089"/>
    <w:rsid w:val="00D1310B"/>
    <w:rsid w:val="00D14ED4"/>
    <w:rsid w:val="00D17C55"/>
    <w:rsid w:val="00D26243"/>
    <w:rsid w:val="00D30B17"/>
    <w:rsid w:val="00D34877"/>
    <w:rsid w:val="00D525A1"/>
    <w:rsid w:val="00D5448D"/>
    <w:rsid w:val="00D60116"/>
    <w:rsid w:val="00D6256A"/>
    <w:rsid w:val="00D73337"/>
    <w:rsid w:val="00D80914"/>
    <w:rsid w:val="00D81285"/>
    <w:rsid w:val="00DA574F"/>
    <w:rsid w:val="00DA63D7"/>
    <w:rsid w:val="00DB04AF"/>
    <w:rsid w:val="00DC63EB"/>
    <w:rsid w:val="00E15F3C"/>
    <w:rsid w:val="00E35D10"/>
    <w:rsid w:val="00E41803"/>
    <w:rsid w:val="00E43A5A"/>
    <w:rsid w:val="00E56197"/>
    <w:rsid w:val="00E641E5"/>
    <w:rsid w:val="00E712F8"/>
    <w:rsid w:val="00E82356"/>
    <w:rsid w:val="00E93A6E"/>
    <w:rsid w:val="00E9471E"/>
    <w:rsid w:val="00EA12D1"/>
    <w:rsid w:val="00EB1A41"/>
    <w:rsid w:val="00EB1DE8"/>
    <w:rsid w:val="00EB3A11"/>
    <w:rsid w:val="00EB5184"/>
    <w:rsid w:val="00ED1B04"/>
    <w:rsid w:val="00ED69CE"/>
    <w:rsid w:val="00EE1AC0"/>
    <w:rsid w:val="00EE30AA"/>
    <w:rsid w:val="00EF2E48"/>
    <w:rsid w:val="00EF5861"/>
    <w:rsid w:val="00EF59C6"/>
    <w:rsid w:val="00F046A7"/>
    <w:rsid w:val="00F10E3A"/>
    <w:rsid w:val="00F143DC"/>
    <w:rsid w:val="00F23E8F"/>
    <w:rsid w:val="00F32B58"/>
    <w:rsid w:val="00F41D94"/>
    <w:rsid w:val="00F6003B"/>
    <w:rsid w:val="00F6364A"/>
    <w:rsid w:val="00F70293"/>
    <w:rsid w:val="00F77E58"/>
    <w:rsid w:val="00F83A47"/>
    <w:rsid w:val="00FB07C6"/>
    <w:rsid w:val="00FB577E"/>
    <w:rsid w:val="00FB6D53"/>
    <w:rsid w:val="00FC05B6"/>
    <w:rsid w:val="00FC6283"/>
    <w:rsid w:val="00FD758D"/>
    <w:rsid w:val="07647830"/>
    <w:rsid w:val="0E024A18"/>
    <w:rsid w:val="25621346"/>
    <w:rsid w:val="65E7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2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qFormat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unhideWhenUsed/>
    <w:qFormat/>
    <w:pPr>
      <w:ind w:firstLine="567"/>
      <w:jc w:val="both"/>
    </w:pPr>
    <w:rPr>
      <w:rFonts w:eastAsia="Calibri"/>
      <w:sz w:val="28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link w:val="ad"/>
    <w:uiPriority w:val="1"/>
    <w:qFormat/>
    <w:rPr>
      <w:sz w:val="24"/>
      <w:szCs w:val="24"/>
    </w:rPr>
  </w:style>
  <w:style w:type="paragraph" w:customStyle="1" w:styleId="ae">
    <w:name w:val="Заголовок"/>
    <w:uiPriority w:val="99"/>
    <w:qFormat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qFormat/>
    <w:locked/>
    <w:rPr>
      <w:sz w:val="24"/>
      <w:szCs w:val="24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Pr>
      <w:rFonts w:eastAsia="Calibri"/>
      <w:sz w:val="28"/>
      <w:szCs w:val="24"/>
    </w:rPr>
  </w:style>
  <w:style w:type="character" w:customStyle="1" w:styleId="a6">
    <w:name w:val="Верхний колонтитул Знак"/>
    <w:basedOn w:val="a0"/>
    <w:link w:val="a5"/>
    <w:qFormat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qFormat/>
    <w:rPr>
      <w:sz w:val="24"/>
      <w:szCs w:val="24"/>
    </w:rPr>
  </w:style>
  <w:style w:type="character" w:customStyle="1" w:styleId="a8">
    <w:name w:val="Основной текст Знак"/>
    <w:basedOn w:val="a0"/>
    <w:link w:val="a7"/>
    <w:qFormat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2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qFormat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unhideWhenUsed/>
    <w:qFormat/>
    <w:pPr>
      <w:ind w:firstLine="567"/>
      <w:jc w:val="both"/>
    </w:pPr>
    <w:rPr>
      <w:rFonts w:eastAsia="Calibri"/>
      <w:sz w:val="28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link w:val="ad"/>
    <w:uiPriority w:val="1"/>
    <w:qFormat/>
    <w:rPr>
      <w:sz w:val="24"/>
      <w:szCs w:val="24"/>
    </w:rPr>
  </w:style>
  <w:style w:type="paragraph" w:customStyle="1" w:styleId="ae">
    <w:name w:val="Заголовок"/>
    <w:uiPriority w:val="99"/>
    <w:qFormat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qFormat/>
    <w:locked/>
    <w:rPr>
      <w:sz w:val="24"/>
      <w:szCs w:val="24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Pr>
      <w:rFonts w:eastAsia="Calibri"/>
      <w:sz w:val="28"/>
      <w:szCs w:val="24"/>
    </w:rPr>
  </w:style>
  <w:style w:type="character" w:customStyle="1" w:styleId="a6">
    <w:name w:val="Верхний колонтитул Знак"/>
    <w:basedOn w:val="a0"/>
    <w:link w:val="a5"/>
    <w:qFormat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qFormat/>
    <w:rPr>
      <w:sz w:val="24"/>
      <w:szCs w:val="24"/>
    </w:rPr>
  </w:style>
  <w:style w:type="character" w:customStyle="1" w:styleId="a8">
    <w:name w:val="Основной текст Знак"/>
    <w:basedOn w:val="a0"/>
    <w:link w:val="a7"/>
    <w:qFormat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&#1055;&#1091;&#1096;&#1082;&#1086;&#1074;&#1072;\Desktop\&#1052;&#1055;%20&#1047;&#1072;&#1097;&#1080;&#1090;&#1072;%20&#1085;&#1072;&#1089;&#1077;&#1083;&#1077;&#1085;&#1080;&#1103;%20&#1080;%20&#1090;&#1077;&#1088;&#1088;&#1080;&#1090;&#1086;&#1088;&#1080;&#1081;%20&#1086;&#1090;%20&#1063;&#1057;%202024.doc" TargetMode="Externa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78CAF3-BAA7-4865-9B1E-3E80EAE3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4363</Words>
  <Characters>34524</Characters>
  <Application>Microsoft Office Word</Application>
  <DocSecurity>0</DocSecurity>
  <Lines>287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Microsoft</Company>
  <LinksUpToDate>false</LinksUpToDate>
  <CharactersWithSpaces>38810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creator>User</dc:creator>
  <cp:lastModifiedBy>User</cp:lastModifiedBy>
  <cp:revision>10</cp:revision>
  <cp:lastPrinted>2026-06-22T06:45:00Z</cp:lastPrinted>
  <dcterms:created xsi:type="dcterms:W3CDTF">2026-04-08T09:20:00Z</dcterms:created>
  <dcterms:modified xsi:type="dcterms:W3CDTF">2026-06-22T13:54:00Z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75768B2352C8421480ED159344E18D26_12</vt:lpwstr>
  </property>
</Properties>
</file>